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64AEF" w:rsidR="00484FBF" w:rsidP="2A9836F1" w:rsidRDefault="001C4C7E" w14:paraId="141610A9" w14:textId="6C7F92CE">
      <w:pPr>
        <w:jc w:val="center"/>
        <w:rPr>
          <w:rFonts w:ascii="Arial" w:hAnsi="Arial" w:cs="Arial"/>
          <w:b w:val="1"/>
          <w:bCs w:val="1"/>
          <w:sz w:val="48"/>
          <w:szCs w:val="48"/>
        </w:rPr>
      </w:pPr>
      <w:r w:rsidR="001C4C7E">
        <w:drawing>
          <wp:inline wp14:editId="1C3CCF9B" wp14:anchorId="4673EAD9">
            <wp:extent cx="1047750" cy="1009650"/>
            <wp:effectExtent l="0" t="0" r="0" b="0"/>
            <wp:docPr id="13" name="Picture 3" descr="BristolCC Log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3" descr="BristolCC 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64AEF" w:rsidR="00484FBF" w:rsidP="2A9836F1" w:rsidRDefault="001C4C7E" w14:paraId="62DB1A10" w14:textId="507B43AA">
      <w:pPr>
        <w:jc w:val="center"/>
        <w:rPr>
          <w:rFonts w:ascii="Arial" w:hAnsi="Arial" w:eastAsia="Arial" w:cs="Arial"/>
          <w:b w:val="1"/>
          <w:bCs w:val="1"/>
          <w:sz w:val="48"/>
          <w:szCs w:val="48"/>
        </w:rPr>
      </w:pPr>
      <w:r w:rsidRPr="2A9836F1" w:rsidR="001C4C7E">
        <w:rPr>
          <w:rFonts w:ascii="Arial" w:hAnsi="Arial" w:eastAsia="Arial" w:cs="Arial"/>
          <w:b w:val="1"/>
          <w:bCs w:val="1"/>
          <w:sz w:val="48"/>
          <w:szCs w:val="48"/>
        </w:rPr>
        <w:t>EYR20 - D</w:t>
      </w:r>
      <w:r w:rsidRPr="2A9836F1" w:rsidR="006B1ADA">
        <w:rPr>
          <w:rFonts w:ascii="Arial" w:hAnsi="Arial" w:eastAsia="Arial" w:cs="Arial"/>
          <w:b w:val="1"/>
          <w:bCs w:val="1"/>
          <w:sz w:val="48"/>
          <w:szCs w:val="48"/>
        </w:rPr>
        <w:t xml:space="preserve">ates of </w:t>
      </w:r>
      <w:r w:rsidRPr="2A9836F1" w:rsidR="001C4C7E">
        <w:rPr>
          <w:rFonts w:ascii="Arial" w:hAnsi="Arial" w:eastAsia="Arial" w:cs="Arial"/>
          <w:b w:val="1"/>
          <w:bCs w:val="1"/>
          <w:sz w:val="48"/>
          <w:szCs w:val="48"/>
        </w:rPr>
        <w:t>P</w:t>
      </w:r>
      <w:r w:rsidRPr="2A9836F1" w:rsidR="006B1ADA">
        <w:rPr>
          <w:rFonts w:ascii="Arial" w:hAnsi="Arial" w:eastAsia="Arial" w:cs="Arial"/>
          <w:b w:val="1"/>
          <w:bCs w:val="1"/>
          <w:sz w:val="48"/>
          <w:szCs w:val="48"/>
        </w:rPr>
        <w:t xml:space="preserve">ayments </w:t>
      </w:r>
      <w:r w:rsidRPr="2A9836F1" w:rsidR="001C4C7E">
        <w:rPr>
          <w:rFonts w:ascii="Arial" w:hAnsi="Arial" w:eastAsia="Arial" w:cs="Arial"/>
          <w:b w:val="1"/>
          <w:bCs w:val="1"/>
          <w:sz w:val="48"/>
          <w:szCs w:val="48"/>
        </w:rPr>
        <w:t>S</w:t>
      </w:r>
      <w:r w:rsidRPr="2A9836F1" w:rsidR="006B1ADA">
        <w:rPr>
          <w:rFonts w:ascii="Arial" w:hAnsi="Arial" w:eastAsia="Arial" w:cs="Arial"/>
          <w:b w:val="1"/>
          <w:bCs w:val="1"/>
          <w:sz w:val="48"/>
          <w:szCs w:val="48"/>
        </w:rPr>
        <w:t xml:space="preserve">cheduled for the 26/27 </w:t>
      </w:r>
      <w:r w:rsidRPr="2A9836F1" w:rsidR="001C4C7E">
        <w:rPr>
          <w:rFonts w:ascii="Arial" w:hAnsi="Arial" w:eastAsia="Arial" w:cs="Arial"/>
          <w:b w:val="1"/>
          <w:bCs w:val="1"/>
          <w:sz w:val="48"/>
          <w:szCs w:val="48"/>
        </w:rPr>
        <w:t>A</w:t>
      </w:r>
      <w:r w:rsidRPr="2A9836F1" w:rsidR="006B1ADA">
        <w:rPr>
          <w:rFonts w:ascii="Arial" w:hAnsi="Arial" w:eastAsia="Arial" w:cs="Arial"/>
          <w:b w:val="1"/>
          <w:bCs w:val="1"/>
          <w:sz w:val="48"/>
          <w:szCs w:val="48"/>
        </w:rPr>
        <w:t xml:space="preserve">cademic </w:t>
      </w:r>
      <w:r w:rsidRPr="2A9836F1" w:rsidR="001C4C7E">
        <w:rPr>
          <w:rFonts w:ascii="Arial" w:hAnsi="Arial" w:eastAsia="Arial" w:cs="Arial"/>
          <w:b w:val="1"/>
          <w:bCs w:val="1"/>
          <w:sz w:val="48"/>
          <w:szCs w:val="48"/>
        </w:rPr>
        <w:t>Y</w:t>
      </w:r>
      <w:r w:rsidRPr="2A9836F1" w:rsidR="006B1ADA">
        <w:rPr>
          <w:rFonts w:ascii="Arial" w:hAnsi="Arial" w:eastAsia="Arial" w:cs="Arial"/>
          <w:b w:val="1"/>
          <w:bCs w:val="1"/>
          <w:sz w:val="48"/>
          <w:szCs w:val="48"/>
        </w:rPr>
        <w:t>ear</w:t>
      </w:r>
    </w:p>
    <w:p w:rsidRPr="00E64AEF" w:rsidR="00664BB4" w:rsidP="2A9836F1" w:rsidRDefault="006B1ADA" w14:paraId="307EFA1C" w14:textId="4C4CC74F">
      <w:pPr>
        <w:jc w:val="center"/>
        <w:rPr>
          <w:rFonts w:ascii="Arial" w:hAnsi="Arial" w:eastAsia="Arial" w:cs="Arial"/>
          <w:b w:val="1"/>
          <w:bCs w:val="1"/>
          <w:color w:val="C00000"/>
          <w:sz w:val="32"/>
          <w:szCs w:val="32"/>
        </w:rPr>
      </w:pPr>
      <w:r w:rsidRPr="2A9836F1" w:rsidR="006B1ADA">
        <w:rPr>
          <w:rFonts w:ascii="Arial" w:hAnsi="Arial" w:eastAsia="Arial" w:cs="Arial"/>
          <w:b w:val="1"/>
          <w:bCs w:val="1"/>
          <w:color w:val="C00000"/>
          <w:sz w:val="32"/>
          <w:szCs w:val="32"/>
        </w:rPr>
        <w:t>Autumn 26</w:t>
      </w:r>
      <w:r w:rsidRPr="2A9836F1" w:rsidR="00D3631E">
        <w:rPr>
          <w:rFonts w:ascii="Arial" w:hAnsi="Arial" w:eastAsia="Arial" w:cs="Arial"/>
          <w:b w:val="1"/>
          <w:bCs w:val="1"/>
          <w:color w:val="C00000"/>
          <w:sz w:val="32"/>
          <w:szCs w:val="32"/>
        </w:rPr>
        <w:t xml:space="preserve"> Term</w:t>
      </w:r>
    </w:p>
    <w:p w:rsidRPr="00E64AEF" w:rsidR="006B1ADA" w:rsidP="2A9836F1" w:rsidRDefault="006B1ADA" w14:paraId="1D409B2A" w14:textId="7431B6DB">
      <w:pPr>
        <w:rPr>
          <w:rFonts w:ascii="Arial" w:hAnsi="Arial" w:eastAsia="Arial" w:cs="Arial"/>
          <w:b w:val="1"/>
          <w:bCs w:val="1"/>
          <w:color w:val="0B769F" w:themeColor="accent4" w:themeShade="BF"/>
          <w:sz w:val="28"/>
          <w:szCs w:val="28"/>
        </w:rPr>
      </w:pPr>
      <w:r w:rsidRPr="2A9836F1" w:rsidR="006B1ADA">
        <w:rPr>
          <w:rFonts w:ascii="Arial" w:hAnsi="Arial" w:eastAsia="Arial" w:cs="Arial"/>
          <w:b w:val="1"/>
          <w:bCs w:val="1"/>
          <w:color w:val="0B769F" w:themeColor="accent4" w:themeTint="FF" w:themeShade="BF"/>
          <w:sz w:val="28"/>
          <w:szCs w:val="28"/>
        </w:rPr>
        <w:t>Monthly Payments</w:t>
      </w:r>
    </w:p>
    <w:p w:rsidRPr="00E64AEF" w:rsidR="006B1ADA" w:rsidP="2A9836F1" w:rsidRDefault="006B1ADA" w14:paraId="7EE7ACD8" w14:textId="5708D739">
      <w:pPr>
        <w:rPr>
          <w:rFonts w:ascii="Arial" w:hAnsi="Arial" w:eastAsia="Arial" w:cs="Arial"/>
          <w:sz w:val="28"/>
          <w:szCs w:val="28"/>
        </w:rPr>
      </w:pPr>
      <w:r w:rsidRPr="2A9836F1" w:rsidR="006B1ADA">
        <w:rPr>
          <w:rFonts w:ascii="Arial" w:hAnsi="Arial" w:eastAsia="Arial" w:cs="Arial"/>
          <w:b w:val="1"/>
          <w:bCs w:val="1"/>
          <w:sz w:val="28"/>
          <w:szCs w:val="28"/>
        </w:rPr>
        <w:t>September Payment</w:t>
      </w:r>
      <w:r w:rsidRPr="2A9836F1" w:rsidR="00E56F19">
        <w:rPr>
          <w:rFonts w:ascii="Arial" w:hAnsi="Arial" w:eastAsia="Arial" w:cs="Arial"/>
          <w:b w:val="1"/>
          <w:bCs w:val="1"/>
          <w:sz w:val="28"/>
          <w:szCs w:val="28"/>
        </w:rPr>
        <w:t>:</w:t>
      </w:r>
      <w:r w:rsidRPr="2A9836F1" w:rsidR="006B1ADA">
        <w:rPr>
          <w:rFonts w:ascii="Arial" w:hAnsi="Arial" w:eastAsia="Arial" w:cs="Arial"/>
          <w:sz w:val="28"/>
          <w:szCs w:val="28"/>
        </w:rPr>
        <w:t xml:space="preserve"> W</w:t>
      </w:r>
      <w:r w:rsidRPr="2A9836F1" w:rsidR="00945765">
        <w:rPr>
          <w:rFonts w:ascii="Arial" w:hAnsi="Arial" w:eastAsia="Arial" w:cs="Arial"/>
          <w:sz w:val="28"/>
          <w:szCs w:val="28"/>
        </w:rPr>
        <w:t>/C 24</w:t>
      </w:r>
      <w:r w:rsidRPr="2A9836F1" w:rsidR="00945765">
        <w:rPr>
          <w:rFonts w:ascii="Arial" w:hAnsi="Arial" w:eastAsia="Arial" w:cs="Arial"/>
          <w:sz w:val="28"/>
          <w:szCs w:val="28"/>
          <w:vertAlign w:val="superscript"/>
        </w:rPr>
        <w:t>th</w:t>
      </w:r>
      <w:r w:rsidRPr="2A9836F1" w:rsidR="00945765">
        <w:rPr>
          <w:rFonts w:ascii="Arial" w:hAnsi="Arial" w:eastAsia="Arial" w:cs="Arial"/>
          <w:sz w:val="28"/>
          <w:szCs w:val="28"/>
        </w:rPr>
        <w:t xml:space="preserve"> August</w:t>
      </w:r>
    </w:p>
    <w:p w:rsidRPr="00E64AEF" w:rsidR="006B1ADA" w:rsidP="2A9836F1" w:rsidRDefault="006B1ADA" w14:paraId="426B5AD1" w14:textId="0B1A8925">
      <w:pPr>
        <w:rPr>
          <w:rFonts w:ascii="Arial" w:hAnsi="Arial" w:eastAsia="Arial" w:cs="Arial"/>
          <w:sz w:val="28"/>
          <w:szCs w:val="28"/>
        </w:rPr>
      </w:pPr>
      <w:r w:rsidRPr="2A9836F1" w:rsidR="006B1ADA">
        <w:rPr>
          <w:rFonts w:ascii="Arial" w:hAnsi="Arial" w:eastAsia="Arial" w:cs="Arial"/>
          <w:b w:val="1"/>
          <w:bCs w:val="1"/>
          <w:sz w:val="28"/>
          <w:szCs w:val="28"/>
        </w:rPr>
        <w:t>October Payment</w:t>
      </w:r>
      <w:r w:rsidRPr="2A9836F1" w:rsidR="00E56F19">
        <w:rPr>
          <w:rFonts w:ascii="Arial" w:hAnsi="Arial" w:eastAsia="Arial" w:cs="Arial"/>
          <w:sz w:val="28"/>
          <w:szCs w:val="28"/>
        </w:rPr>
        <w:t>:</w:t>
      </w:r>
      <w:r w:rsidRPr="2A9836F1" w:rsidR="006B1ADA">
        <w:rPr>
          <w:rFonts w:ascii="Arial" w:hAnsi="Arial" w:eastAsia="Arial" w:cs="Arial"/>
          <w:sz w:val="28"/>
          <w:szCs w:val="28"/>
        </w:rPr>
        <w:t xml:space="preserve"> W</w:t>
      </w:r>
      <w:r w:rsidRPr="2A9836F1" w:rsidR="00945765">
        <w:rPr>
          <w:rFonts w:ascii="Arial" w:hAnsi="Arial" w:eastAsia="Arial" w:cs="Arial"/>
          <w:sz w:val="28"/>
          <w:szCs w:val="28"/>
        </w:rPr>
        <w:t>/C</w:t>
      </w:r>
      <w:r w:rsidRPr="2A9836F1" w:rsidR="006B1ADA">
        <w:rPr>
          <w:rFonts w:ascii="Arial" w:hAnsi="Arial" w:eastAsia="Arial" w:cs="Arial"/>
          <w:sz w:val="28"/>
          <w:szCs w:val="28"/>
        </w:rPr>
        <w:t xml:space="preserve"> 21</w:t>
      </w:r>
      <w:r w:rsidRPr="2A9836F1" w:rsidR="00945765">
        <w:rPr>
          <w:rFonts w:ascii="Arial" w:hAnsi="Arial" w:eastAsia="Arial" w:cs="Arial"/>
          <w:sz w:val="28"/>
          <w:szCs w:val="28"/>
          <w:vertAlign w:val="superscript"/>
        </w:rPr>
        <w:t>st</w:t>
      </w:r>
      <w:r w:rsidRPr="2A9836F1" w:rsidR="00945765">
        <w:rPr>
          <w:rFonts w:ascii="Arial" w:hAnsi="Arial" w:eastAsia="Arial" w:cs="Arial"/>
          <w:sz w:val="28"/>
          <w:szCs w:val="28"/>
        </w:rPr>
        <w:t xml:space="preserve"> September</w:t>
      </w:r>
    </w:p>
    <w:p w:rsidRPr="00E64AEF" w:rsidR="006B1ADA" w:rsidP="2A9836F1" w:rsidRDefault="006B1ADA" w14:paraId="6CD4F231" w14:textId="1D1B6B0E">
      <w:pPr>
        <w:rPr>
          <w:rFonts w:ascii="Arial" w:hAnsi="Arial" w:eastAsia="Arial" w:cs="Arial"/>
          <w:sz w:val="28"/>
          <w:szCs w:val="28"/>
        </w:rPr>
      </w:pPr>
      <w:r w:rsidRPr="2A9836F1" w:rsidR="006B1ADA">
        <w:rPr>
          <w:rFonts w:ascii="Arial" w:hAnsi="Arial" w:eastAsia="Arial" w:cs="Arial"/>
          <w:b w:val="1"/>
          <w:bCs w:val="1"/>
          <w:sz w:val="28"/>
          <w:szCs w:val="28"/>
        </w:rPr>
        <w:t>November Payment</w:t>
      </w:r>
      <w:r w:rsidRPr="2A9836F1" w:rsidR="00E56F19">
        <w:rPr>
          <w:rFonts w:ascii="Arial" w:hAnsi="Arial" w:eastAsia="Arial" w:cs="Arial"/>
          <w:b w:val="1"/>
          <w:bCs w:val="1"/>
          <w:sz w:val="28"/>
          <w:szCs w:val="28"/>
        </w:rPr>
        <w:t>:</w:t>
      </w:r>
      <w:r w:rsidRPr="2A9836F1" w:rsidR="006B1ADA">
        <w:rPr>
          <w:rFonts w:ascii="Arial" w:hAnsi="Arial" w:eastAsia="Arial" w:cs="Arial"/>
          <w:sz w:val="28"/>
          <w:szCs w:val="28"/>
        </w:rPr>
        <w:t xml:space="preserve"> W</w:t>
      </w:r>
      <w:r w:rsidRPr="2A9836F1" w:rsidR="00945765">
        <w:rPr>
          <w:rFonts w:ascii="Arial" w:hAnsi="Arial" w:eastAsia="Arial" w:cs="Arial"/>
          <w:sz w:val="28"/>
          <w:szCs w:val="28"/>
        </w:rPr>
        <w:t>/C</w:t>
      </w:r>
      <w:r w:rsidRPr="2A9836F1" w:rsidR="00784624">
        <w:rPr>
          <w:rFonts w:ascii="Arial" w:hAnsi="Arial" w:eastAsia="Arial" w:cs="Arial"/>
          <w:sz w:val="28"/>
          <w:szCs w:val="28"/>
        </w:rPr>
        <w:t xml:space="preserve"> 26</w:t>
      </w:r>
      <w:r w:rsidRPr="2A9836F1" w:rsidR="00945765">
        <w:rPr>
          <w:rFonts w:ascii="Arial" w:hAnsi="Arial" w:eastAsia="Arial" w:cs="Arial"/>
          <w:sz w:val="28"/>
          <w:szCs w:val="28"/>
          <w:vertAlign w:val="superscript"/>
        </w:rPr>
        <w:t>th</w:t>
      </w:r>
      <w:r w:rsidRPr="2A9836F1" w:rsidR="00945765">
        <w:rPr>
          <w:rFonts w:ascii="Arial" w:hAnsi="Arial" w:eastAsia="Arial" w:cs="Arial"/>
          <w:sz w:val="28"/>
          <w:szCs w:val="28"/>
        </w:rPr>
        <w:t xml:space="preserve"> October</w:t>
      </w:r>
    </w:p>
    <w:p w:rsidRPr="00E64AEF" w:rsidR="00A20D5C" w:rsidP="2A9836F1" w:rsidRDefault="00784624" w14:paraId="2E3C8DE6" w14:textId="3A277E42">
      <w:pPr>
        <w:rPr>
          <w:rFonts w:ascii="Arial" w:hAnsi="Arial" w:eastAsia="Arial" w:cs="Arial"/>
          <w:sz w:val="28"/>
          <w:szCs w:val="28"/>
        </w:rPr>
      </w:pPr>
      <w:r w:rsidRPr="2A9836F1" w:rsidR="00784624">
        <w:rPr>
          <w:rFonts w:ascii="Arial" w:hAnsi="Arial" w:eastAsia="Arial" w:cs="Arial"/>
          <w:b w:val="1"/>
          <w:bCs w:val="1"/>
          <w:sz w:val="28"/>
          <w:szCs w:val="28"/>
        </w:rPr>
        <w:t>December Payment</w:t>
      </w:r>
      <w:r w:rsidRPr="2A9836F1" w:rsidR="00E56F19">
        <w:rPr>
          <w:rFonts w:ascii="Arial" w:hAnsi="Arial" w:eastAsia="Arial" w:cs="Arial"/>
          <w:b w:val="1"/>
          <w:bCs w:val="1"/>
          <w:sz w:val="28"/>
          <w:szCs w:val="28"/>
        </w:rPr>
        <w:t>:</w:t>
      </w:r>
      <w:r w:rsidRPr="2A9836F1" w:rsidR="00784624">
        <w:rPr>
          <w:rFonts w:ascii="Arial" w:hAnsi="Arial" w:eastAsia="Arial" w:cs="Arial"/>
          <w:sz w:val="28"/>
          <w:szCs w:val="28"/>
        </w:rPr>
        <w:t xml:space="preserve"> W</w:t>
      </w:r>
      <w:r w:rsidRPr="2A9836F1" w:rsidR="00945765">
        <w:rPr>
          <w:rFonts w:ascii="Arial" w:hAnsi="Arial" w:eastAsia="Arial" w:cs="Arial"/>
          <w:sz w:val="28"/>
          <w:szCs w:val="28"/>
        </w:rPr>
        <w:t>/C</w:t>
      </w:r>
      <w:r w:rsidRPr="2A9836F1" w:rsidR="00784624">
        <w:rPr>
          <w:rFonts w:ascii="Arial" w:hAnsi="Arial" w:eastAsia="Arial" w:cs="Arial"/>
          <w:sz w:val="28"/>
          <w:szCs w:val="28"/>
        </w:rPr>
        <w:t xml:space="preserve"> 23</w:t>
      </w:r>
      <w:r w:rsidRPr="2A9836F1" w:rsidR="00945765">
        <w:rPr>
          <w:rFonts w:ascii="Arial" w:hAnsi="Arial" w:eastAsia="Arial" w:cs="Arial"/>
          <w:sz w:val="28"/>
          <w:szCs w:val="28"/>
          <w:vertAlign w:val="superscript"/>
        </w:rPr>
        <w:t>rd</w:t>
      </w:r>
      <w:r w:rsidRPr="2A9836F1" w:rsidR="00945765">
        <w:rPr>
          <w:rFonts w:ascii="Arial" w:hAnsi="Arial" w:eastAsia="Arial" w:cs="Arial"/>
          <w:sz w:val="28"/>
          <w:szCs w:val="28"/>
        </w:rPr>
        <w:t xml:space="preserve"> November</w:t>
      </w:r>
    </w:p>
    <w:p w:rsidRPr="00E64AEF" w:rsidR="00A20D5C" w:rsidP="2A9836F1" w:rsidRDefault="00A20D5C" w14:paraId="5770AF33" w14:textId="2BAC0877">
      <w:pPr>
        <w:rPr>
          <w:rFonts w:ascii="Arial" w:hAnsi="Arial" w:eastAsia="Arial" w:cs="Arial"/>
          <w:b w:val="1"/>
          <w:bCs w:val="1"/>
          <w:color w:val="0B769F" w:themeColor="accent4" w:themeShade="BF"/>
          <w:sz w:val="28"/>
          <w:szCs w:val="28"/>
        </w:rPr>
      </w:pPr>
      <w:r w:rsidRPr="2A9836F1" w:rsidR="00A20D5C">
        <w:rPr>
          <w:rFonts w:ascii="Arial" w:hAnsi="Arial" w:eastAsia="Arial" w:cs="Arial"/>
          <w:b w:val="1"/>
          <w:bCs w:val="1"/>
          <w:color w:val="0B769F" w:themeColor="accent4" w:themeTint="FF" w:themeShade="BF"/>
          <w:sz w:val="28"/>
          <w:szCs w:val="28"/>
        </w:rPr>
        <w:t>Termly Payments:</w:t>
      </w:r>
    </w:p>
    <w:p w:rsidRPr="00E64AEF" w:rsidR="00A20D5C" w:rsidP="2A9836F1" w:rsidRDefault="00A20D5C" w14:paraId="09D955AE" w14:textId="193E4E7E">
      <w:pPr>
        <w:rPr>
          <w:rFonts w:ascii="Arial" w:hAnsi="Arial" w:eastAsia="Arial" w:cs="Arial"/>
          <w:sz w:val="28"/>
          <w:szCs w:val="28"/>
        </w:rPr>
      </w:pPr>
      <w:r w:rsidRPr="2A9836F1" w:rsidR="00A20D5C">
        <w:rPr>
          <w:rFonts w:ascii="Arial" w:hAnsi="Arial" w:eastAsia="Arial" w:cs="Arial"/>
          <w:b w:val="1"/>
          <w:bCs w:val="1"/>
          <w:sz w:val="28"/>
          <w:szCs w:val="28"/>
        </w:rPr>
        <w:t>First 70 % payment</w:t>
      </w:r>
      <w:r w:rsidRPr="2A9836F1" w:rsidR="00E56F19">
        <w:rPr>
          <w:rFonts w:ascii="Arial" w:hAnsi="Arial" w:eastAsia="Arial" w:cs="Arial"/>
          <w:b w:val="1"/>
          <w:bCs w:val="1"/>
          <w:sz w:val="28"/>
          <w:szCs w:val="28"/>
        </w:rPr>
        <w:t>:</w:t>
      </w:r>
      <w:r w:rsidRPr="2A9836F1" w:rsidR="00A20D5C">
        <w:rPr>
          <w:rFonts w:ascii="Arial" w:hAnsi="Arial" w:eastAsia="Arial" w:cs="Arial"/>
          <w:sz w:val="28"/>
          <w:szCs w:val="28"/>
        </w:rPr>
        <w:t xml:space="preserve"> W</w:t>
      </w:r>
      <w:r w:rsidRPr="2A9836F1" w:rsidR="00945765">
        <w:rPr>
          <w:rFonts w:ascii="Arial" w:hAnsi="Arial" w:eastAsia="Arial" w:cs="Arial"/>
          <w:sz w:val="28"/>
          <w:szCs w:val="28"/>
        </w:rPr>
        <w:t>/C</w:t>
      </w:r>
      <w:r w:rsidRPr="2A9836F1" w:rsidR="00A20D5C">
        <w:rPr>
          <w:rFonts w:ascii="Arial" w:hAnsi="Arial" w:eastAsia="Arial" w:cs="Arial"/>
          <w:sz w:val="28"/>
          <w:szCs w:val="28"/>
        </w:rPr>
        <w:t xml:space="preserve"> 24</w:t>
      </w:r>
      <w:r w:rsidRPr="2A9836F1" w:rsidR="00A20D5C">
        <w:rPr>
          <w:rFonts w:ascii="Arial" w:hAnsi="Arial" w:eastAsia="Arial" w:cs="Arial"/>
          <w:sz w:val="28"/>
          <w:szCs w:val="28"/>
          <w:vertAlign w:val="superscript"/>
        </w:rPr>
        <w:t>th</w:t>
      </w:r>
      <w:r w:rsidRPr="2A9836F1" w:rsidR="00A20D5C">
        <w:rPr>
          <w:rFonts w:ascii="Arial" w:hAnsi="Arial" w:eastAsia="Arial" w:cs="Arial"/>
          <w:sz w:val="28"/>
          <w:szCs w:val="28"/>
        </w:rPr>
        <w:t xml:space="preserve"> August</w:t>
      </w:r>
    </w:p>
    <w:p w:rsidR="00A20D5C" w:rsidP="2A9836F1" w:rsidRDefault="00A20D5C" w14:paraId="65387016" w14:textId="7E9ED973">
      <w:pPr>
        <w:rPr>
          <w:rFonts w:ascii="Arial" w:hAnsi="Arial" w:eastAsia="Arial" w:cs="Arial"/>
          <w:sz w:val="28"/>
          <w:szCs w:val="28"/>
        </w:rPr>
      </w:pPr>
      <w:r w:rsidRPr="2A9836F1" w:rsidR="00A20D5C">
        <w:rPr>
          <w:rFonts w:ascii="Arial" w:hAnsi="Arial" w:eastAsia="Arial" w:cs="Arial"/>
          <w:b w:val="1"/>
          <w:bCs w:val="1"/>
          <w:sz w:val="28"/>
          <w:szCs w:val="28"/>
        </w:rPr>
        <w:t>Final 30 % payment</w:t>
      </w:r>
      <w:r w:rsidRPr="2A9836F1" w:rsidR="00E56F19">
        <w:rPr>
          <w:rFonts w:ascii="Arial" w:hAnsi="Arial" w:eastAsia="Arial" w:cs="Arial"/>
          <w:b w:val="1"/>
          <w:bCs w:val="1"/>
          <w:sz w:val="28"/>
          <w:szCs w:val="28"/>
        </w:rPr>
        <w:t>:</w:t>
      </w:r>
      <w:r w:rsidRPr="2A9836F1" w:rsidR="00A20D5C">
        <w:rPr>
          <w:rFonts w:ascii="Arial" w:hAnsi="Arial" w:eastAsia="Arial" w:cs="Arial"/>
          <w:sz w:val="28"/>
          <w:szCs w:val="28"/>
        </w:rPr>
        <w:t xml:space="preserve"> W</w:t>
      </w:r>
      <w:r w:rsidRPr="2A9836F1" w:rsidR="00945765">
        <w:rPr>
          <w:rFonts w:ascii="Arial" w:hAnsi="Arial" w:eastAsia="Arial" w:cs="Arial"/>
          <w:sz w:val="28"/>
          <w:szCs w:val="28"/>
        </w:rPr>
        <w:t xml:space="preserve">/C </w:t>
      </w:r>
      <w:r w:rsidRPr="2A9836F1" w:rsidR="00A20D5C">
        <w:rPr>
          <w:rFonts w:ascii="Arial" w:hAnsi="Arial" w:eastAsia="Arial" w:cs="Arial"/>
          <w:sz w:val="28"/>
          <w:szCs w:val="28"/>
        </w:rPr>
        <w:t>26</w:t>
      </w:r>
      <w:r w:rsidRPr="2A9836F1" w:rsidR="00A20D5C">
        <w:rPr>
          <w:rFonts w:ascii="Arial" w:hAnsi="Arial" w:eastAsia="Arial" w:cs="Arial"/>
          <w:sz w:val="28"/>
          <w:szCs w:val="28"/>
          <w:vertAlign w:val="superscript"/>
        </w:rPr>
        <w:t>th</w:t>
      </w:r>
      <w:r w:rsidRPr="2A9836F1" w:rsidR="00A20D5C">
        <w:rPr>
          <w:rFonts w:ascii="Arial" w:hAnsi="Arial" w:eastAsia="Arial" w:cs="Arial"/>
          <w:sz w:val="28"/>
          <w:szCs w:val="28"/>
        </w:rPr>
        <w:t xml:space="preserve"> October</w:t>
      </w:r>
    </w:p>
    <w:p w:rsidR="2A9836F1" w:rsidP="2A9836F1" w:rsidRDefault="2A9836F1" w14:paraId="77F226EB" w14:textId="00BB5B4C">
      <w:pPr>
        <w:rPr>
          <w:rFonts w:ascii="Arial" w:hAnsi="Arial" w:eastAsia="Arial" w:cs="Arial"/>
          <w:sz w:val="28"/>
          <w:szCs w:val="28"/>
        </w:rPr>
      </w:pPr>
    </w:p>
    <w:p w:rsidRPr="00E64AEF" w:rsidR="00664BB4" w:rsidP="2A9836F1" w:rsidRDefault="00664BB4" w14:paraId="1F4990A3" w14:textId="5DDE06FD">
      <w:pPr>
        <w:jc w:val="center"/>
        <w:rPr>
          <w:rFonts w:ascii="Arial" w:hAnsi="Arial" w:eastAsia="Arial" w:cs="Arial"/>
          <w:b w:val="1"/>
          <w:bCs w:val="1"/>
          <w:color w:val="C00000"/>
          <w:sz w:val="32"/>
          <w:szCs w:val="32"/>
        </w:rPr>
      </w:pPr>
      <w:r w:rsidRPr="2A9836F1" w:rsidR="00664BB4">
        <w:rPr>
          <w:rFonts w:ascii="Arial" w:hAnsi="Arial" w:eastAsia="Arial" w:cs="Arial"/>
          <w:b w:val="1"/>
          <w:bCs w:val="1"/>
          <w:color w:val="C00000"/>
          <w:sz w:val="32"/>
          <w:szCs w:val="32"/>
        </w:rPr>
        <w:t>Spring 27</w:t>
      </w:r>
      <w:r w:rsidRPr="2A9836F1" w:rsidR="00D3631E">
        <w:rPr>
          <w:rFonts w:ascii="Arial" w:hAnsi="Arial" w:eastAsia="Arial" w:cs="Arial"/>
          <w:b w:val="1"/>
          <w:bCs w:val="1"/>
          <w:color w:val="C00000"/>
          <w:sz w:val="32"/>
          <w:szCs w:val="32"/>
        </w:rPr>
        <w:t xml:space="preserve"> Term</w:t>
      </w:r>
    </w:p>
    <w:p w:rsidRPr="00E64AEF" w:rsidR="00664BB4" w:rsidP="2A9836F1" w:rsidRDefault="00664BB4" w14:paraId="1E918065" w14:textId="77777777">
      <w:pPr>
        <w:rPr>
          <w:rFonts w:ascii="Arial" w:hAnsi="Arial" w:eastAsia="Arial" w:cs="Arial"/>
          <w:b w:val="1"/>
          <w:bCs w:val="1"/>
          <w:color w:val="0B769F" w:themeColor="accent4" w:themeShade="BF"/>
          <w:sz w:val="28"/>
          <w:szCs w:val="28"/>
        </w:rPr>
      </w:pPr>
      <w:r w:rsidRPr="2A9836F1" w:rsidR="00664BB4">
        <w:rPr>
          <w:rFonts w:ascii="Arial" w:hAnsi="Arial" w:eastAsia="Arial" w:cs="Arial"/>
          <w:b w:val="1"/>
          <w:bCs w:val="1"/>
          <w:color w:val="0B769F" w:themeColor="accent4" w:themeTint="FF" w:themeShade="BF"/>
          <w:sz w:val="28"/>
          <w:szCs w:val="28"/>
        </w:rPr>
        <w:t>Monthly Payments</w:t>
      </w:r>
    </w:p>
    <w:p w:rsidRPr="00E64AEF" w:rsidR="00664BB4" w:rsidP="2A9836F1" w:rsidRDefault="008468E9" w14:paraId="1C6F87B0" w14:textId="1D22D094">
      <w:pPr>
        <w:rPr>
          <w:rFonts w:ascii="Arial" w:hAnsi="Arial" w:eastAsia="Arial" w:cs="Arial"/>
          <w:sz w:val="28"/>
          <w:szCs w:val="28"/>
        </w:rPr>
      </w:pPr>
      <w:r w:rsidRPr="2A9836F1" w:rsidR="008468E9">
        <w:rPr>
          <w:rFonts w:ascii="Arial" w:hAnsi="Arial" w:eastAsia="Arial" w:cs="Arial"/>
          <w:b w:val="1"/>
          <w:bCs w:val="1"/>
          <w:sz w:val="28"/>
          <w:szCs w:val="28"/>
        </w:rPr>
        <w:t>January Payment</w:t>
      </w:r>
      <w:r w:rsidRPr="2A9836F1" w:rsidR="00E56F19">
        <w:rPr>
          <w:rFonts w:ascii="Arial" w:hAnsi="Arial" w:eastAsia="Arial" w:cs="Arial"/>
          <w:b w:val="1"/>
          <w:bCs w:val="1"/>
          <w:sz w:val="28"/>
          <w:szCs w:val="28"/>
        </w:rPr>
        <w:t>:</w:t>
      </w:r>
      <w:r w:rsidRPr="2A9836F1" w:rsidR="008468E9">
        <w:rPr>
          <w:rFonts w:ascii="Arial" w:hAnsi="Arial" w:eastAsia="Arial" w:cs="Arial"/>
          <w:sz w:val="28"/>
          <w:szCs w:val="28"/>
        </w:rPr>
        <w:t xml:space="preserve"> W</w:t>
      </w:r>
      <w:r w:rsidRPr="2A9836F1" w:rsidR="00945765">
        <w:rPr>
          <w:rFonts w:ascii="Arial" w:hAnsi="Arial" w:eastAsia="Arial" w:cs="Arial"/>
          <w:sz w:val="28"/>
          <w:szCs w:val="28"/>
        </w:rPr>
        <w:t>/C</w:t>
      </w:r>
      <w:r w:rsidRPr="2A9836F1" w:rsidR="008468E9">
        <w:rPr>
          <w:rFonts w:ascii="Arial" w:hAnsi="Arial" w:eastAsia="Arial" w:cs="Arial"/>
          <w:sz w:val="28"/>
          <w:szCs w:val="28"/>
        </w:rPr>
        <w:t xml:space="preserve"> 14</w:t>
      </w:r>
      <w:r w:rsidRPr="2A9836F1" w:rsidR="008468E9">
        <w:rPr>
          <w:rFonts w:ascii="Arial" w:hAnsi="Arial" w:eastAsia="Arial" w:cs="Arial"/>
          <w:sz w:val="28"/>
          <w:szCs w:val="28"/>
          <w:vertAlign w:val="superscript"/>
        </w:rPr>
        <w:t>th</w:t>
      </w:r>
      <w:r w:rsidRPr="2A9836F1" w:rsidR="008468E9">
        <w:rPr>
          <w:rFonts w:ascii="Arial" w:hAnsi="Arial" w:eastAsia="Arial" w:cs="Arial"/>
          <w:sz w:val="28"/>
          <w:szCs w:val="28"/>
        </w:rPr>
        <w:t xml:space="preserve"> December</w:t>
      </w:r>
    </w:p>
    <w:p w:rsidRPr="00E64AEF" w:rsidR="008468E9" w:rsidP="2A9836F1" w:rsidRDefault="008468E9" w14:paraId="6A84E68A" w14:textId="33F69991">
      <w:pPr>
        <w:rPr>
          <w:rFonts w:ascii="Arial" w:hAnsi="Arial" w:eastAsia="Arial" w:cs="Arial"/>
          <w:sz w:val="28"/>
          <w:szCs w:val="28"/>
        </w:rPr>
      </w:pPr>
      <w:r w:rsidRPr="2A9836F1" w:rsidR="008468E9">
        <w:rPr>
          <w:rFonts w:ascii="Arial" w:hAnsi="Arial" w:eastAsia="Arial" w:cs="Arial"/>
          <w:b w:val="1"/>
          <w:bCs w:val="1"/>
          <w:sz w:val="28"/>
          <w:szCs w:val="28"/>
        </w:rPr>
        <w:t>February Payment</w:t>
      </w:r>
      <w:r w:rsidRPr="2A9836F1" w:rsidR="00E56F19">
        <w:rPr>
          <w:rFonts w:ascii="Arial" w:hAnsi="Arial" w:eastAsia="Arial" w:cs="Arial"/>
          <w:b w:val="1"/>
          <w:bCs w:val="1"/>
          <w:sz w:val="28"/>
          <w:szCs w:val="28"/>
        </w:rPr>
        <w:t>:</w:t>
      </w:r>
      <w:r w:rsidRPr="2A9836F1" w:rsidR="008468E9">
        <w:rPr>
          <w:rFonts w:ascii="Arial" w:hAnsi="Arial" w:eastAsia="Arial" w:cs="Arial"/>
          <w:sz w:val="28"/>
          <w:szCs w:val="28"/>
        </w:rPr>
        <w:t xml:space="preserve"> W</w:t>
      </w:r>
      <w:r w:rsidRPr="2A9836F1" w:rsidR="00945765">
        <w:rPr>
          <w:rFonts w:ascii="Arial" w:hAnsi="Arial" w:eastAsia="Arial" w:cs="Arial"/>
          <w:sz w:val="28"/>
          <w:szCs w:val="28"/>
        </w:rPr>
        <w:t>/C</w:t>
      </w:r>
      <w:r w:rsidRPr="2A9836F1" w:rsidR="008468E9">
        <w:rPr>
          <w:rFonts w:ascii="Arial" w:hAnsi="Arial" w:eastAsia="Arial" w:cs="Arial"/>
          <w:sz w:val="28"/>
          <w:szCs w:val="28"/>
        </w:rPr>
        <w:t xml:space="preserve"> 25</w:t>
      </w:r>
      <w:r w:rsidRPr="2A9836F1" w:rsidR="008468E9">
        <w:rPr>
          <w:rFonts w:ascii="Arial" w:hAnsi="Arial" w:eastAsia="Arial" w:cs="Arial"/>
          <w:sz w:val="28"/>
          <w:szCs w:val="28"/>
          <w:vertAlign w:val="superscript"/>
        </w:rPr>
        <w:t>th</w:t>
      </w:r>
      <w:r w:rsidRPr="2A9836F1" w:rsidR="008468E9">
        <w:rPr>
          <w:rFonts w:ascii="Arial" w:hAnsi="Arial" w:eastAsia="Arial" w:cs="Arial"/>
          <w:sz w:val="28"/>
          <w:szCs w:val="28"/>
        </w:rPr>
        <w:t xml:space="preserve"> January</w:t>
      </w:r>
    </w:p>
    <w:p w:rsidRPr="00E64AEF" w:rsidR="008468E9" w:rsidP="2A9836F1" w:rsidRDefault="008468E9" w14:paraId="0DBE2582" w14:textId="0FB45F5C">
      <w:pPr>
        <w:rPr>
          <w:rFonts w:ascii="Arial" w:hAnsi="Arial" w:eastAsia="Arial" w:cs="Arial"/>
          <w:sz w:val="28"/>
          <w:szCs w:val="28"/>
        </w:rPr>
      </w:pPr>
      <w:r w:rsidRPr="2A9836F1" w:rsidR="008468E9">
        <w:rPr>
          <w:rFonts w:ascii="Arial" w:hAnsi="Arial" w:eastAsia="Arial" w:cs="Arial"/>
          <w:b w:val="1"/>
          <w:bCs w:val="1"/>
          <w:sz w:val="28"/>
          <w:szCs w:val="28"/>
        </w:rPr>
        <w:t>March Payment</w:t>
      </w:r>
      <w:r w:rsidRPr="2A9836F1" w:rsidR="00E56F19">
        <w:rPr>
          <w:rFonts w:ascii="Arial" w:hAnsi="Arial" w:eastAsia="Arial" w:cs="Arial"/>
          <w:b w:val="1"/>
          <w:bCs w:val="1"/>
          <w:sz w:val="28"/>
          <w:szCs w:val="28"/>
        </w:rPr>
        <w:t>:</w:t>
      </w:r>
      <w:r w:rsidRPr="2A9836F1" w:rsidR="008468E9">
        <w:rPr>
          <w:rFonts w:ascii="Arial" w:hAnsi="Arial" w:eastAsia="Arial" w:cs="Arial"/>
          <w:sz w:val="28"/>
          <w:szCs w:val="28"/>
        </w:rPr>
        <w:t xml:space="preserve"> W</w:t>
      </w:r>
      <w:r w:rsidRPr="2A9836F1" w:rsidR="00945765">
        <w:rPr>
          <w:rFonts w:ascii="Arial" w:hAnsi="Arial" w:eastAsia="Arial" w:cs="Arial"/>
          <w:sz w:val="28"/>
          <w:szCs w:val="28"/>
        </w:rPr>
        <w:t>/C</w:t>
      </w:r>
      <w:r w:rsidRPr="2A9836F1" w:rsidR="008468E9">
        <w:rPr>
          <w:rFonts w:ascii="Arial" w:hAnsi="Arial" w:eastAsia="Arial" w:cs="Arial"/>
          <w:sz w:val="28"/>
          <w:szCs w:val="28"/>
        </w:rPr>
        <w:t xml:space="preserve"> 22</w:t>
      </w:r>
      <w:r w:rsidRPr="2A9836F1" w:rsidR="008468E9">
        <w:rPr>
          <w:rFonts w:ascii="Arial" w:hAnsi="Arial" w:eastAsia="Arial" w:cs="Arial"/>
          <w:sz w:val="28"/>
          <w:szCs w:val="28"/>
          <w:vertAlign w:val="superscript"/>
        </w:rPr>
        <w:t>nd</w:t>
      </w:r>
      <w:r w:rsidRPr="2A9836F1" w:rsidR="008468E9">
        <w:rPr>
          <w:rFonts w:ascii="Arial" w:hAnsi="Arial" w:eastAsia="Arial" w:cs="Arial"/>
          <w:sz w:val="28"/>
          <w:szCs w:val="28"/>
        </w:rPr>
        <w:t xml:space="preserve"> February</w:t>
      </w:r>
    </w:p>
    <w:p w:rsidRPr="00E64AEF" w:rsidR="008468E9" w:rsidP="2A9836F1" w:rsidRDefault="008468E9" w14:paraId="5F79EAC1" w14:textId="770F5BC6">
      <w:pPr>
        <w:rPr>
          <w:rFonts w:ascii="Arial" w:hAnsi="Arial" w:eastAsia="Arial" w:cs="Arial"/>
          <w:b w:val="1"/>
          <w:bCs w:val="1"/>
          <w:color w:val="0B769F" w:themeColor="accent4" w:themeShade="BF"/>
          <w:sz w:val="28"/>
          <w:szCs w:val="28"/>
        </w:rPr>
      </w:pPr>
      <w:r w:rsidRPr="2A9836F1" w:rsidR="008468E9">
        <w:rPr>
          <w:rFonts w:ascii="Arial" w:hAnsi="Arial" w:eastAsia="Arial" w:cs="Arial"/>
          <w:b w:val="1"/>
          <w:bCs w:val="1"/>
          <w:color w:val="0B769F" w:themeColor="accent4" w:themeTint="FF" w:themeShade="BF"/>
          <w:sz w:val="28"/>
          <w:szCs w:val="28"/>
        </w:rPr>
        <w:t>Termly Payments</w:t>
      </w:r>
    </w:p>
    <w:p w:rsidRPr="00E64AEF" w:rsidR="008468E9" w:rsidP="2A9836F1" w:rsidRDefault="008468E9" w14:paraId="12330BAF" w14:textId="255AC48F">
      <w:pPr>
        <w:rPr>
          <w:rFonts w:ascii="Arial" w:hAnsi="Arial" w:eastAsia="Arial" w:cs="Arial"/>
          <w:sz w:val="28"/>
          <w:szCs w:val="28"/>
        </w:rPr>
      </w:pPr>
      <w:r w:rsidRPr="2A9836F1" w:rsidR="008468E9">
        <w:rPr>
          <w:rFonts w:ascii="Arial" w:hAnsi="Arial" w:eastAsia="Arial" w:cs="Arial"/>
          <w:b w:val="1"/>
          <w:bCs w:val="1"/>
          <w:sz w:val="28"/>
          <w:szCs w:val="28"/>
        </w:rPr>
        <w:t>First 70</w:t>
      </w:r>
      <w:r w:rsidRPr="2A9836F1" w:rsidR="009F6D25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  <w:r w:rsidRPr="2A9836F1" w:rsidR="008468E9">
        <w:rPr>
          <w:rFonts w:ascii="Arial" w:hAnsi="Arial" w:eastAsia="Arial" w:cs="Arial"/>
          <w:b w:val="1"/>
          <w:bCs w:val="1"/>
          <w:sz w:val="28"/>
          <w:szCs w:val="28"/>
        </w:rPr>
        <w:t>% payment</w:t>
      </w:r>
      <w:r w:rsidRPr="2A9836F1" w:rsidR="00E56F19">
        <w:rPr>
          <w:rFonts w:ascii="Arial" w:hAnsi="Arial" w:eastAsia="Arial" w:cs="Arial"/>
          <w:b w:val="1"/>
          <w:bCs w:val="1"/>
          <w:sz w:val="28"/>
          <w:szCs w:val="28"/>
        </w:rPr>
        <w:t>:</w:t>
      </w:r>
      <w:r w:rsidRPr="2A9836F1" w:rsidR="008468E9">
        <w:rPr>
          <w:rFonts w:ascii="Arial" w:hAnsi="Arial" w:eastAsia="Arial" w:cs="Arial"/>
          <w:sz w:val="28"/>
          <w:szCs w:val="28"/>
        </w:rPr>
        <w:t xml:space="preserve"> </w:t>
      </w:r>
      <w:r w:rsidRPr="2A9836F1" w:rsidR="00945765">
        <w:rPr>
          <w:rFonts w:ascii="Arial" w:hAnsi="Arial" w:eastAsia="Arial" w:cs="Arial"/>
          <w:sz w:val="28"/>
          <w:szCs w:val="28"/>
        </w:rPr>
        <w:t>W/C</w:t>
      </w:r>
      <w:r w:rsidRPr="2A9836F1" w:rsidR="008468E9">
        <w:rPr>
          <w:rFonts w:ascii="Arial" w:hAnsi="Arial" w:eastAsia="Arial" w:cs="Arial"/>
          <w:sz w:val="28"/>
          <w:szCs w:val="28"/>
        </w:rPr>
        <w:t>14</w:t>
      </w:r>
      <w:r w:rsidRPr="2A9836F1" w:rsidR="008468E9">
        <w:rPr>
          <w:rFonts w:ascii="Arial" w:hAnsi="Arial" w:eastAsia="Arial" w:cs="Arial"/>
          <w:sz w:val="28"/>
          <w:szCs w:val="28"/>
          <w:vertAlign w:val="superscript"/>
        </w:rPr>
        <w:t>th</w:t>
      </w:r>
      <w:r w:rsidRPr="2A9836F1" w:rsidR="008468E9">
        <w:rPr>
          <w:rFonts w:ascii="Arial" w:hAnsi="Arial" w:eastAsia="Arial" w:cs="Arial"/>
          <w:sz w:val="28"/>
          <w:szCs w:val="28"/>
        </w:rPr>
        <w:t xml:space="preserve"> December</w:t>
      </w:r>
    </w:p>
    <w:p w:rsidRPr="00E64AEF" w:rsidR="008468E9" w:rsidP="2A9836F1" w:rsidRDefault="008468E9" w14:paraId="63EAE255" w14:textId="5B2C57A3">
      <w:pPr>
        <w:rPr>
          <w:rFonts w:ascii="Arial" w:hAnsi="Arial" w:eastAsia="Arial" w:cs="Arial"/>
          <w:sz w:val="28"/>
          <w:szCs w:val="28"/>
        </w:rPr>
      </w:pPr>
      <w:r w:rsidRPr="1388F535" w:rsidR="008468E9">
        <w:rPr>
          <w:rFonts w:ascii="Arial" w:hAnsi="Arial" w:eastAsia="Arial" w:cs="Arial"/>
          <w:b w:val="1"/>
          <w:bCs w:val="1"/>
          <w:sz w:val="28"/>
          <w:szCs w:val="28"/>
        </w:rPr>
        <w:t>Final 30 % payment</w:t>
      </w:r>
      <w:r w:rsidRPr="1388F535" w:rsidR="00E56F19">
        <w:rPr>
          <w:rFonts w:ascii="Arial" w:hAnsi="Arial" w:eastAsia="Arial" w:cs="Arial"/>
          <w:b w:val="1"/>
          <w:bCs w:val="1"/>
          <w:sz w:val="28"/>
          <w:szCs w:val="28"/>
        </w:rPr>
        <w:t>:</w:t>
      </w:r>
      <w:r w:rsidRPr="1388F535" w:rsidR="008468E9">
        <w:rPr>
          <w:rFonts w:ascii="Arial" w:hAnsi="Arial" w:eastAsia="Arial" w:cs="Arial"/>
          <w:sz w:val="28"/>
          <w:szCs w:val="28"/>
        </w:rPr>
        <w:t xml:space="preserve"> W</w:t>
      </w:r>
      <w:r w:rsidRPr="1388F535" w:rsidR="00945765">
        <w:rPr>
          <w:rFonts w:ascii="Arial" w:hAnsi="Arial" w:eastAsia="Arial" w:cs="Arial"/>
          <w:sz w:val="28"/>
          <w:szCs w:val="28"/>
        </w:rPr>
        <w:t>/C</w:t>
      </w:r>
      <w:r w:rsidRPr="1388F535" w:rsidR="008468E9">
        <w:rPr>
          <w:rFonts w:ascii="Arial" w:hAnsi="Arial" w:eastAsia="Arial" w:cs="Arial"/>
          <w:sz w:val="28"/>
          <w:szCs w:val="28"/>
        </w:rPr>
        <w:t xml:space="preserve"> 22</w:t>
      </w:r>
      <w:r w:rsidRPr="1388F535" w:rsidR="008468E9">
        <w:rPr>
          <w:rFonts w:ascii="Arial" w:hAnsi="Arial" w:eastAsia="Arial" w:cs="Arial"/>
          <w:sz w:val="28"/>
          <w:szCs w:val="28"/>
          <w:vertAlign w:val="superscript"/>
        </w:rPr>
        <w:t>nd</w:t>
      </w:r>
      <w:r w:rsidRPr="1388F535" w:rsidR="008468E9">
        <w:rPr>
          <w:rFonts w:ascii="Arial" w:hAnsi="Arial" w:eastAsia="Arial" w:cs="Arial"/>
          <w:sz w:val="28"/>
          <w:szCs w:val="28"/>
        </w:rPr>
        <w:t xml:space="preserve"> February</w:t>
      </w:r>
    </w:p>
    <w:p w:rsidRPr="00E64AEF" w:rsidR="008468E9" w:rsidP="2A9836F1" w:rsidRDefault="008468E9" w14:paraId="1AC7179D" w14:textId="4864EDAE">
      <w:pPr>
        <w:jc w:val="center"/>
        <w:rPr>
          <w:rFonts w:ascii="Arial" w:hAnsi="Arial" w:eastAsia="Arial" w:cs="Arial"/>
          <w:b w:val="1"/>
          <w:bCs w:val="1"/>
          <w:color w:val="C00000"/>
          <w:sz w:val="32"/>
          <w:szCs w:val="32"/>
        </w:rPr>
      </w:pPr>
      <w:r w:rsidRPr="2A9836F1" w:rsidR="008468E9">
        <w:rPr>
          <w:rFonts w:ascii="Arial" w:hAnsi="Arial" w:eastAsia="Arial" w:cs="Arial"/>
          <w:b w:val="1"/>
          <w:bCs w:val="1"/>
          <w:color w:val="C00000"/>
          <w:sz w:val="32"/>
          <w:szCs w:val="32"/>
        </w:rPr>
        <w:t>Summer 27</w:t>
      </w:r>
      <w:r w:rsidRPr="2A9836F1" w:rsidR="00D3631E">
        <w:rPr>
          <w:rFonts w:ascii="Arial" w:hAnsi="Arial" w:eastAsia="Arial" w:cs="Arial"/>
          <w:b w:val="1"/>
          <w:bCs w:val="1"/>
          <w:color w:val="C00000"/>
          <w:sz w:val="32"/>
          <w:szCs w:val="32"/>
        </w:rPr>
        <w:t xml:space="preserve"> Term</w:t>
      </w:r>
    </w:p>
    <w:p w:rsidRPr="00E64AEF" w:rsidR="00C16CC2" w:rsidP="2A9836F1" w:rsidRDefault="00C16CC2" w14:paraId="08704DE9" w14:textId="77777777">
      <w:pPr>
        <w:jc w:val="both"/>
        <w:rPr>
          <w:rFonts w:ascii="Arial" w:hAnsi="Arial" w:eastAsia="Arial" w:cs="Arial"/>
          <w:b w:val="1"/>
          <w:bCs w:val="1"/>
          <w:color w:val="0B769F" w:themeColor="accent4" w:themeShade="BF"/>
          <w:sz w:val="28"/>
          <w:szCs w:val="28"/>
        </w:rPr>
      </w:pPr>
      <w:r w:rsidRPr="2A9836F1" w:rsidR="00C16CC2">
        <w:rPr>
          <w:rFonts w:ascii="Arial" w:hAnsi="Arial" w:eastAsia="Arial" w:cs="Arial"/>
          <w:b w:val="1"/>
          <w:bCs w:val="1"/>
          <w:color w:val="0B769F" w:themeColor="accent4" w:themeTint="FF" w:themeShade="BF"/>
          <w:sz w:val="28"/>
          <w:szCs w:val="28"/>
        </w:rPr>
        <w:t>Monthly Payments</w:t>
      </w:r>
    </w:p>
    <w:p w:rsidRPr="00E64AEF" w:rsidR="00C16CC2" w:rsidP="2A9836F1" w:rsidRDefault="00C16CC2" w14:paraId="61D8D75A" w14:textId="57C648E0">
      <w:pPr>
        <w:jc w:val="both"/>
        <w:rPr>
          <w:rFonts w:ascii="Arial" w:hAnsi="Arial" w:eastAsia="Arial" w:cs="Arial"/>
          <w:sz w:val="28"/>
          <w:szCs w:val="28"/>
        </w:rPr>
      </w:pPr>
      <w:r w:rsidRPr="2A9836F1" w:rsidR="00C16CC2">
        <w:rPr>
          <w:rFonts w:ascii="Arial" w:hAnsi="Arial" w:eastAsia="Arial" w:cs="Arial"/>
          <w:b w:val="1"/>
          <w:bCs w:val="1"/>
          <w:sz w:val="28"/>
          <w:szCs w:val="28"/>
        </w:rPr>
        <w:t>April Payment</w:t>
      </w:r>
      <w:r w:rsidRPr="2A9836F1" w:rsidR="00E56F19">
        <w:rPr>
          <w:rFonts w:ascii="Arial" w:hAnsi="Arial" w:eastAsia="Arial" w:cs="Arial"/>
          <w:b w:val="1"/>
          <w:bCs w:val="1"/>
          <w:sz w:val="28"/>
          <w:szCs w:val="28"/>
        </w:rPr>
        <w:t>:</w:t>
      </w:r>
      <w:r w:rsidRPr="2A9836F1" w:rsidR="00C16CC2">
        <w:rPr>
          <w:rFonts w:ascii="Arial" w:hAnsi="Arial" w:eastAsia="Arial" w:cs="Arial"/>
          <w:sz w:val="28"/>
          <w:szCs w:val="28"/>
        </w:rPr>
        <w:t xml:space="preserve"> </w:t>
      </w:r>
      <w:r w:rsidRPr="2A9836F1" w:rsidR="000515F8">
        <w:rPr>
          <w:rFonts w:ascii="Arial" w:hAnsi="Arial" w:eastAsia="Arial" w:cs="Arial"/>
          <w:sz w:val="28"/>
          <w:szCs w:val="28"/>
        </w:rPr>
        <w:t>W</w:t>
      </w:r>
      <w:r w:rsidRPr="2A9836F1" w:rsidR="00945765">
        <w:rPr>
          <w:rFonts w:ascii="Arial" w:hAnsi="Arial" w:eastAsia="Arial" w:cs="Arial"/>
          <w:sz w:val="28"/>
          <w:szCs w:val="28"/>
        </w:rPr>
        <w:t>/C</w:t>
      </w:r>
      <w:r w:rsidRPr="2A9836F1" w:rsidR="000515F8">
        <w:rPr>
          <w:rFonts w:ascii="Arial" w:hAnsi="Arial" w:eastAsia="Arial" w:cs="Arial"/>
          <w:sz w:val="28"/>
          <w:szCs w:val="28"/>
        </w:rPr>
        <w:t xml:space="preserve"> 5</w:t>
      </w:r>
      <w:r w:rsidRPr="2A9836F1" w:rsidR="000515F8">
        <w:rPr>
          <w:rFonts w:ascii="Arial" w:hAnsi="Arial" w:eastAsia="Arial" w:cs="Arial"/>
          <w:sz w:val="28"/>
          <w:szCs w:val="28"/>
          <w:vertAlign w:val="superscript"/>
        </w:rPr>
        <w:t>th</w:t>
      </w:r>
      <w:r w:rsidRPr="2A9836F1" w:rsidR="000515F8">
        <w:rPr>
          <w:rFonts w:ascii="Arial" w:hAnsi="Arial" w:eastAsia="Arial" w:cs="Arial"/>
          <w:sz w:val="28"/>
          <w:szCs w:val="28"/>
        </w:rPr>
        <w:t xml:space="preserve"> April </w:t>
      </w:r>
    </w:p>
    <w:p w:rsidRPr="00E64AEF" w:rsidR="000515F8" w:rsidP="2A9836F1" w:rsidRDefault="000515F8" w14:paraId="1A5FCE0F" w14:textId="29EFB717">
      <w:pPr>
        <w:jc w:val="both"/>
        <w:rPr>
          <w:rFonts w:ascii="Arial" w:hAnsi="Arial" w:eastAsia="Arial" w:cs="Arial"/>
          <w:sz w:val="28"/>
          <w:szCs w:val="28"/>
        </w:rPr>
      </w:pPr>
      <w:r w:rsidRPr="2A9836F1" w:rsidR="000515F8">
        <w:rPr>
          <w:rFonts w:ascii="Arial" w:hAnsi="Arial" w:eastAsia="Arial" w:cs="Arial"/>
          <w:b w:val="1"/>
          <w:bCs w:val="1"/>
          <w:sz w:val="28"/>
          <w:szCs w:val="28"/>
        </w:rPr>
        <w:t>May Payment</w:t>
      </w:r>
      <w:r w:rsidRPr="2A9836F1" w:rsidR="00E56F19">
        <w:rPr>
          <w:rFonts w:ascii="Arial" w:hAnsi="Arial" w:eastAsia="Arial" w:cs="Arial"/>
          <w:b w:val="1"/>
          <w:bCs w:val="1"/>
          <w:sz w:val="28"/>
          <w:szCs w:val="28"/>
        </w:rPr>
        <w:t>:</w:t>
      </w:r>
      <w:r w:rsidRPr="2A9836F1" w:rsidR="000515F8">
        <w:rPr>
          <w:rFonts w:ascii="Arial" w:hAnsi="Arial" w:eastAsia="Arial" w:cs="Arial"/>
          <w:sz w:val="28"/>
          <w:szCs w:val="28"/>
        </w:rPr>
        <w:t xml:space="preserve"> W</w:t>
      </w:r>
      <w:r w:rsidRPr="2A9836F1" w:rsidR="00945765">
        <w:rPr>
          <w:rFonts w:ascii="Arial" w:hAnsi="Arial" w:eastAsia="Arial" w:cs="Arial"/>
          <w:sz w:val="28"/>
          <w:szCs w:val="28"/>
        </w:rPr>
        <w:t>/C</w:t>
      </w:r>
      <w:r w:rsidRPr="2A9836F1" w:rsidR="000515F8">
        <w:rPr>
          <w:rFonts w:ascii="Arial" w:hAnsi="Arial" w:eastAsia="Arial" w:cs="Arial"/>
          <w:sz w:val="28"/>
          <w:szCs w:val="28"/>
        </w:rPr>
        <w:t xml:space="preserve"> 26</w:t>
      </w:r>
      <w:r w:rsidRPr="2A9836F1" w:rsidR="000515F8">
        <w:rPr>
          <w:rFonts w:ascii="Arial" w:hAnsi="Arial" w:eastAsia="Arial" w:cs="Arial"/>
          <w:sz w:val="28"/>
          <w:szCs w:val="28"/>
          <w:vertAlign w:val="superscript"/>
        </w:rPr>
        <w:t>th</w:t>
      </w:r>
      <w:r w:rsidRPr="2A9836F1" w:rsidR="000515F8">
        <w:rPr>
          <w:rFonts w:ascii="Arial" w:hAnsi="Arial" w:eastAsia="Arial" w:cs="Arial"/>
          <w:sz w:val="28"/>
          <w:szCs w:val="28"/>
        </w:rPr>
        <w:t xml:space="preserve"> April</w:t>
      </w:r>
    </w:p>
    <w:p w:rsidRPr="00E64AEF" w:rsidR="000515F8" w:rsidP="2A9836F1" w:rsidRDefault="000515F8" w14:paraId="0ED25BC0" w14:textId="06F09D4E">
      <w:pPr>
        <w:jc w:val="both"/>
        <w:rPr>
          <w:rFonts w:ascii="Arial" w:hAnsi="Arial" w:eastAsia="Arial" w:cs="Arial"/>
          <w:sz w:val="28"/>
          <w:szCs w:val="28"/>
        </w:rPr>
      </w:pPr>
      <w:r w:rsidRPr="2A9836F1" w:rsidR="000515F8">
        <w:rPr>
          <w:rFonts w:ascii="Arial" w:hAnsi="Arial" w:eastAsia="Arial" w:cs="Arial"/>
          <w:b w:val="1"/>
          <w:bCs w:val="1"/>
          <w:sz w:val="28"/>
          <w:szCs w:val="28"/>
        </w:rPr>
        <w:t>June Payment</w:t>
      </w:r>
      <w:r w:rsidRPr="2A9836F1" w:rsidR="00E56F19">
        <w:rPr>
          <w:rFonts w:ascii="Arial" w:hAnsi="Arial" w:eastAsia="Arial" w:cs="Arial"/>
          <w:b w:val="1"/>
          <w:bCs w:val="1"/>
          <w:sz w:val="28"/>
          <w:szCs w:val="28"/>
        </w:rPr>
        <w:t>:</w:t>
      </w:r>
      <w:r w:rsidRPr="2A9836F1" w:rsidR="000515F8">
        <w:rPr>
          <w:rFonts w:ascii="Arial" w:hAnsi="Arial" w:eastAsia="Arial" w:cs="Arial"/>
          <w:sz w:val="28"/>
          <w:szCs w:val="28"/>
        </w:rPr>
        <w:t xml:space="preserve"> W</w:t>
      </w:r>
      <w:r w:rsidRPr="2A9836F1" w:rsidR="00945765">
        <w:rPr>
          <w:rFonts w:ascii="Arial" w:hAnsi="Arial" w:eastAsia="Arial" w:cs="Arial"/>
          <w:sz w:val="28"/>
          <w:szCs w:val="28"/>
        </w:rPr>
        <w:t>/C</w:t>
      </w:r>
      <w:r w:rsidRPr="2A9836F1" w:rsidR="000515F8">
        <w:rPr>
          <w:rFonts w:ascii="Arial" w:hAnsi="Arial" w:eastAsia="Arial" w:cs="Arial"/>
          <w:sz w:val="28"/>
          <w:szCs w:val="28"/>
        </w:rPr>
        <w:t xml:space="preserve"> 24</w:t>
      </w:r>
      <w:r w:rsidRPr="2A9836F1" w:rsidR="000515F8">
        <w:rPr>
          <w:rFonts w:ascii="Arial" w:hAnsi="Arial" w:eastAsia="Arial" w:cs="Arial"/>
          <w:sz w:val="28"/>
          <w:szCs w:val="28"/>
          <w:vertAlign w:val="superscript"/>
        </w:rPr>
        <w:t>th</w:t>
      </w:r>
      <w:r w:rsidRPr="2A9836F1" w:rsidR="000515F8">
        <w:rPr>
          <w:rFonts w:ascii="Arial" w:hAnsi="Arial" w:eastAsia="Arial" w:cs="Arial"/>
          <w:sz w:val="28"/>
          <w:szCs w:val="28"/>
        </w:rPr>
        <w:t xml:space="preserve"> May</w:t>
      </w:r>
    </w:p>
    <w:p w:rsidRPr="00E64AEF" w:rsidR="000515F8" w:rsidP="2A9836F1" w:rsidRDefault="000515F8" w14:paraId="71AD21AF" w14:textId="70FDC784">
      <w:pPr>
        <w:jc w:val="both"/>
        <w:rPr>
          <w:rFonts w:ascii="Arial" w:hAnsi="Arial" w:eastAsia="Arial" w:cs="Arial"/>
          <w:sz w:val="28"/>
          <w:szCs w:val="28"/>
        </w:rPr>
      </w:pPr>
      <w:r w:rsidRPr="2A9836F1" w:rsidR="000515F8">
        <w:rPr>
          <w:rFonts w:ascii="Arial" w:hAnsi="Arial" w:eastAsia="Arial" w:cs="Arial"/>
          <w:b w:val="1"/>
          <w:bCs w:val="1"/>
          <w:sz w:val="28"/>
          <w:szCs w:val="28"/>
        </w:rPr>
        <w:t>July Payment</w:t>
      </w:r>
      <w:r w:rsidRPr="2A9836F1" w:rsidR="00E56F19">
        <w:rPr>
          <w:rFonts w:ascii="Arial" w:hAnsi="Arial" w:eastAsia="Arial" w:cs="Arial"/>
          <w:b w:val="1"/>
          <w:bCs w:val="1"/>
          <w:sz w:val="28"/>
          <w:szCs w:val="28"/>
        </w:rPr>
        <w:t>:</w:t>
      </w:r>
      <w:r w:rsidRPr="2A9836F1" w:rsidR="000515F8">
        <w:rPr>
          <w:rFonts w:ascii="Arial" w:hAnsi="Arial" w:eastAsia="Arial" w:cs="Arial"/>
          <w:sz w:val="28"/>
          <w:szCs w:val="28"/>
        </w:rPr>
        <w:t xml:space="preserve"> </w:t>
      </w:r>
      <w:r w:rsidRPr="2A9836F1" w:rsidR="007047B1">
        <w:rPr>
          <w:rFonts w:ascii="Arial" w:hAnsi="Arial" w:eastAsia="Arial" w:cs="Arial"/>
          <w:sz w:val="28"/>
          <w:szCs w:val="28"/>
        </w:rPr>
        <w:t>W</w:t>
      </w:r>
      <w:r w:rsidRPr="2A9836F1" w:rsidR="00945765">
        <w:rPr>
          <w:rFonts w:ascii="Arial" w:hAnsi="Arial" w:eastAsia="Arial" w:cs="Arial"/>
          <w:sz w:val="28"/>
          <w:szCs w:val="28"/>
        </w:rPr>
        <w:t>/C</w:t>
      </w:r>
      <w:r w:rsidRPr="2A9836F1" w:rsidR="007047B1">
        <w:rPr>
          <w:rFonts w:ascii="Arial" w:hAnsi="Arial" w:eastAsia="Arial" w:cs="Arial"/>
          <w:sz w:val="28"/>
          <w:szCs w:val="28"/>
        </w:rPr>
        <w:t xml:space="preserve"> 21</w:t>
      </w:r>
      <w:r w:rsidRPr="2A9836F1" w:rsidR="007047B1">
        <w:rPr>
          <w:rFonts w:ascii="Arial" w:hAnsi="Arial" w:eastAsia="Arial" w:cs="Arial"/>
          <w:sz w:val="28"/>
          <w:szCs w:val="28"/>
          <w:vertAlign w:val="superscript"/>
        </w:rPr>
        <w:t>st</w:t>
      </w:r>
      <w:r w:rsidRPr="2A9836F1" w:rsidR="007047B1">
        <w:rPr>
          <w:rFonts w:ascii="Arial" w:hAnsi="Arial" w:eastAsia="Arial" w:cs="Arial"/>
          <w:sz w:val="28"/>
          <w:szCs w:val="28"/>
        </w:rPr>
        <w:t xml:space="preserve"> J</w:t>
      </w:r>
      <w:r w:rsidRPr="2A9836F1" w:rsidR="00FF433B">
        <w:rPr>
          <w:rFonts w:ascii="Arial" w:hAnsi="Arial" w:eastAsia="Arial" w:cs="Arial"/>
          <w:sz w:val="28"/>
          <w:szCs w:val="28"/>
        </w:rPr>
        <w:t>une</w:t>
      </w:r>
    </w:p>
    <w:p w:rsidRPr="00E64AEF" w:rsidR="007047B1" w:rsidP="2A9836F1" w:rsidRDefault="007047B1" w14:paraId="278D4890" w14:textId="7DC71033">
      <w:pPr>
        <w:tabs>
          <w:tab w:val="left" w:pos="7530"/>
        </w:tabs>
        <w:jc w:val="both"/>
        <w:rPr>
          <w:rFonts w:ascii="Arial" w:hAnsi="Arial" w:eastAsia="Arial" w:cs="Arial"/>
          <w:sz w:val="28"/>
          <w:szCs w:val="28"/>
        </w:rPr>
      </w:pPr>
      <w:r w:rsidRPr="2A9836F1" w:rsidR="007047B1">
        <w:rPr>
          <w:rFonts w:ascii="Arial" w:hAnsi="Arial" w:eastAsia="Arial" w:cs="Arial"/>
          <w:b w:val="1"/>
          <w:bCs w:val="1"/>
          <w:sz w:val="28"/>
          <w:szCs w:val="28"/>
        </w:rPr>
        <w:t>August Payment (AYR only)</w:t>
      </w:r>
      <w:r w:rsidRPr="2A9836F1" w:rsidR="00E56F19">
        <w:rPr>
          <w:rFonts w:ascii="Arial" w:hAnsi="Arial" w:eastAsia="Arial" w:cs="Arial"/>
          <w:b w:val="1"/>
          <w:bCs w:val="1"/>
          <w:sz w:val="28"/>
          <w:szCs w:val="28"/>
        </w:rPr>
        <w:t>:</w:t>
      </w:r>
      <w:r w:rsidRPr="2A9836F1" w:rsidR="007047B1">
        <w:rPr>
          <w:rFonts w:ascii="Arial" w:hAnsi="Arial" w:eastAsia="Arial" w:cs="Arial"/>
          <w:sz w:val="28"/>
          <w:szCs w:val="28"/>
        </w:rPr>
        <w:t xml:space="preserve"> W</w:t>
      </w:r>
      <w:r w:rsidRPr="2A9836F1" w:rsidR="00945765">
        <w:rPr>
          <w:rFonts w:ascii="Arial" w:hAnsi="Arial" w:eastAsia="Arial" w:cs="Arial"/>
          <w:sz w:val="28"/>
          <w:szCs w:val="28"/>
        </w:rPr>
        <w:t xml:space="preserve">/C </w:t>
      </w:r>
      <w:r w:rsidRPr="2A9836F1" w:rsidR="00BA4AA9">
        <w:rPr>
          <w:rFonts w:ascii="Arial" w:hAnsi="Arial" w:eastAsia="Arial" w:cs="Arial"/>
          <w:sz w:val="28"/>
          <w:szCs w:val="28"/>
        </w:rPr>
        <w:t>2</w:t>
      </w:r>
      <w:r w:rsidRPr="2A9836F1" w:rsidR="00B12C7D">
        <w:rPr>
          <w:rFonts w:ascii="Arial" w:hAnsi="Arial" w:eastAsia="Arial" w:cs="Arial"/>
          <w:sz w:val="28"/>
          <w:szCs w:val="28"/>
        </w:rPr>
        <w:t>6</w:t>
      </w:r>
      <w:r w:rsidRPr="2A9836F1" w:rsidR="00B12C7D">
        <w:rPr>
          <w:rFonts w:ascii="Arial" w:hAnsi="Arial" w:eastAsia="Arial" w:cs="Arial"/>
          <w:sz w:val="28"/>
          <w:szCs w:val="28"/>
          <w:vertAlign w:val="superscript"/>
        </w:rPr>
        <w:t>th</w:t>
      </w:r>
      <w:r w:rsidRPr="2A9836F1" w:rsidR="00B12C7D">
        <w:rPr>
          <w:rFonts w:ascii="Arial" w:hAnsi="Arial" w:eastAsia="Arial" w:cs="Arial"/>
          <w:sz w:val="28"/>
          <w:szCs w:val="28"/>
        </w:rPr>
        <w:t xml:space="preserve"> </w:t>
      </w:r>
      <w:r w:rsidRPr="2A9836F1" w:rsidR="007047B1">
        <w:rPr>
          <w:rFonts w:ascii="Arial" w:hAnsi="Arial" w:eastAsia="Arial" w:cs="Arial"/>
          <w:sz w:val="28"/>
          <w:szCs w:val="28"/>
        </w:rPr>
        <w:t>July</w:t>
      </w:r>
      <w:r>
        <w:tab/>
      </w:r>
    </w:p>
    <w:p w:rsidRPr="00E64AEF" w:rsidR="00116A18" w:rsidP="2A9836F1" w:rsidRDefault="00116A18" w14:paraId="47BEE156" w14:textId="580EA4D3">
      <w:pPr>
        <w:tabs>
          <w:tab w:val="left" w:pos="7530"/>
        </w:tabs>
        <w:jc w:val="both"/>
        <w:rPr>
          <w:rFonts w:ascii="Arial" w:hAnsi="Arial" w:eastAsia="Arial" w:cs="Arial"/>
          <w:b w:val="1"/>
          <w:bCs w:val="1"/>
          <w:color w:val="0070C0"/>
          <w:sz w:val="28"/>
          <w:szCs w:val="28"/>
        </w:rPr>
      </w:pPr>
      <w:r w:rsidRPr="1388F535" w:rsidR="00116A18">
        <w:rPr>
          <w:rFonts w:ascii="Arial" w:hAnsi="Arial" w:eastAsia="Arial" w:cs="Arial"/>
          <w:b w:val="1"/>
          <w:bCs w:val="1"/>
          <w:color w:val="0070C0"/>
          <w:sz w:val="28"/>
          <w:szCs w:val="28"/>
        </w:rPr>
        <w:t>Termly Payment</w:t>
      </w:r>
      <w:r w:rsidRPr="1388F535" w:rsidR="300D0594">
        <w:rPr>
          <w:rFonts w:ascii="Arial" w:hAnsi="Arial" w:eastAsia="Arial" w:cs="Arial"/>
          <w:b w:val="1"/>
          <w:bCs w:val="1"/>
          <w:color w:val="0070C0"/>
          <w:sz w:val="28"/>
          <w:szCs w:val="28"/>
        </w:rPr>
        <w:t>s</w:t>
      </w:r>
    </w:p>
    <w:p w:rsidRPr="00E64AEF" w:rsidR="00116A18" w:rsidP="2A9836F1" w:rsidRDefault="00116A18" w14:paraId="43E0E33B" w14:textId="696CBECF">
      <w:pPr>
        <w:tabs>
          <w:tab w:val="left" w:pos="7530"/>
        </w:tabs>
        <w:jc w:val="both"/>
        <w:rPr>
          <w:rFonts w:ascii="Arial" w:hAnsi="Arial" w:eastAsia="Arial" w:cs="Arial"/>
          <w:sz w:val="28"/>
          <w:szCs w:val="28"/>
        </w:rPr>
      </w:pPr>
      <w:r w:rsidRPr="2A9836F1" w:rsidR="00116A18">
        <w:rPr>
          <w:rFonts w:ascii="Arial" w:hAnsi="Arial" w:eastAsia="Arial" w:cs="Arial"/>
          <w:b w:val="1"/>
          <w:bCs w:val="1"/>
          <w:sz w:val="28"/>
          <w:szCs w:val="28"/>
        </w:rPr>
        <w:t>First 70</w:t>
      </w:r>
      <w:r w:rsidRPr="2A9836F1" w:rsidR="009F6D25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  <w:r w:rsidRPr="2A9836F1" w:rsidR="00116A18">
        <w:rPr>
          <w:rFonts w:ascii="Arial" w:hAnsi="Arial" w:eastAsia="Arial" w:cs="Arial"/>
          <w:b w:val="1"/>
          <w:bCs w:val="1"/>
          <w:sz w:val="28"/>
          <w:szCs w:val="28"/>
        </w:rPr>
        <w:t>% payment</w:t>
      </w:r>
      <w:r w:rsidRPr="2A9836F1" w:rsidR="00E56F19">
        <w:rPr>
          <w:rFonts w:ascii="Arial" w:hAnsi="Arial" w:eastAsia="Arial" w:cs="Arial"/>
          <w:b w:val="1"/>
          <w:bCs w:val="1"/>
          <w:sz w:val="28"/>
          <w:szCs w:val="28"/>
        </w:rPr>
        <w:t>:</w:t>
      </w:r>
      <w:r w:rsidRPr="2A9836F1" w:rsidR="00116A18">
        <w:rPr>
          <w:rFonts w:ascii="Arial" w:hAnsi="Arial" w:eastAsia="Arial" w:cs="Arial"/>
          <w:sz w:val="28"/>
          <w:szCs w:val="28"/>
        </w:rPr>
        <w:t xml:space="preserve"> W</w:t>
      </w:r>
      <w:r w:rsidRPr="2A9836F1" w:rsidR="00945765">
        <w:rPr>
          <w:rFonts w:ascii="Arial" w:hAnsi="Arial" w:eastAsia="Arial" w:cs="Arial"/>
          <w:sz w:val="28"/>
          <w:szCs w:val="28"/>
        </w:rPr>
        <w:t>/C</w:t>
      </w:r>
      <w:r w:rsidRPr="2A9836F1" w:rsidR="00116A18">
        <w:rPr>
          <w:rFonts w:ascii="Arial" w:hAnsi="Arial" w:eastAsia="Arial" w:cs="Arial"/>
          <w:sz w:val="28"/>
          <w:szCs w:val="28"/>
        </w:rPr>
        <w:t xml:space="preserve"> 5</w:t>
      </w:r>
      <w:r w:rsidRPr="2A9836F1" w:rsidR="00116A18">
        <w:rPr>
          <w:rFonts w:ascii="Arial" w:hAnsi="Arial" w:eastAsia="Arial" w:cs="Arial"/>
          <w:sz w:val="28"/>
          <w:szCs w:val="28"/>
          <w:vertAlign w:val="superscript"/>
        </w:rPr>
        <w:t>th</w:t>
      </w:r>
      <w:r w:rsidRPr="2A9836F1" w:rsidR="00116A18">
        <w:rPr>
          <w:rFonts w:ascii="Arial" w:hAnsi="Arial" w:eastAsia="Arial" w:cs="Arial"/>
          <w:sz w:val="28"/>
          <w:szCs w:val="28"/>
        </w:rPr>
        <w:t xml:space="preserve"> April</w:t>
      </w:r>
    </w:p>
    <w:p w:rsidRPr="00E64AEF" w:rsidR="00116A18" w:rsidP="2A9836F1" w:rsidRDefault="00116A18" w14:paraId="615CD2C7" w14:textId="07BB78F1">
      <w:pPr>
        <w:tabs>
          <w:tab w:val="left" w:pos="7530"/>
        </w:tabs>
        <w:jc w:val="both"/>
        <w:rPr>
          <w:rFonts w:ascii="Arial" w:hAnsi="Arial" w:eastAsia="Arial" w:cs="Arial"/>
          <w:sz w:val="28"/>
          <w:szCs w:val="28"/>
        </w:rPr>
      </w:pPr>
      <w:r w:rsidRPr="2A9836F1" w:rsidR="00116A18">
        <w:rPr>
          <w:rFonts w:ascii="Arial" w:hAnsi="Arial" w:eastAsia="Arial" w:cs="Arial"/>
          <w:b w:val="1"/>
          <w:bCs w:val="1"/>
          <w:sz w:val="28"/>
          <w:szCs w:val="28"/>
        </w:rPr>
        <w:t>Final 30 % Payment</w:t>
      </w:r>
      <w:r w:rsidRPr="2A9836F1" w:rsidR="00E56F19">
        <w:rPr>
          <w:rFonts w:ascii="Arial" w:hAnsi="Arial" w:eastAsia="Arial" w:cs="Arial"/>
          <w:b w:val="1"/>
          <w:bCs w:val="1"/>
          <w:sz w:val="28"/>
          <w:szCs w:val="28"/>
        </w:rPr>
        <w:t>:</w:t>
      </w:r>
      <w:r w:rsidRPr="2A9836F1" w:rsidR="00116A18">
        <w:rPr>
          <w:rFonts w:ascii="Arial" w:hAnsi="Arial" w:eastAsia="Arial" w:cs="Arial"/>
          <w:sz w:val="28"/>
          <w:szCs w:val="28"/>
        </w:rPr>
        <w:t xml:space="preserve"> W</w:t>
      </w:r>
      <w:r w:rsidRPr="2A9836F1" w:rsidR="00945765">
        <w:rPr>
          <w:rFonts w:ascii="Arial" w:hAnsi="Arial" w:eastAsia="Arial" w:cs="Arial"/>
          <w:sz w:val="28"/>
          <w:szCs w:val="28"/>
        </w:rPr>
        <w:t>/C</w:t>
      </w:r>
      <w:r w:rsidRPr="2A9836F1" w:rsidR="00116A18">
        <w:rPr>
          <w:rFonts w:ascii="Arial" w:hAnsi="Arial" w:eastAsia="Arial" w:cs="Arial"/>
          <w:sz w:val="28"/>
          <w:szCs w:val="28"/>
        </w:rPr>
        <w:t xml:space="preserve"> 21</w:t>
      </w:r>
      <w:r w:rsidRPr="2A9836F1" w:rsidR="00116A18">
        <w:rPr>
          <w:rFonts w:ascii="Arial" w:hAnsi="Arial" w:eastAsia="Arial" w:cs="Arial"/>
          <w:sz w:val="28"/>
          <w:szCs w:val="28"/>
          <w:vertAlign w:val="superscript"/>
        </w:rPr>
        <w:t>st</w:t>
      </w:r>
      <w:r w:rsidRPr="2A9836F1" w:rsidR="00116A18">
        <w:rPr>
          <w:rFonts w:ascii="Arial" w:hAnsi="Arial" w:eastAsia="Arial" w:cs="Arial"/>
          <w:sz w:val="28"/>
          <w:szCs w:val="28"/>
        </w:rPr>
        <w:t xml:space="preserve"> J</w:t>
      </w:r>
      <w:r w:rsidRPr="2A9836F1" w:rsidR="00604DCF">
        <w:rPr>
          <w:rFonts w:ascii="Arial" w:hAnsi="Arial" w:eastAsia="Arial" w:cs="Arial"/>
          <w:sz w:val="28"/>
          <w:szCs w:val="28"/>
        </w:rPr>
        <w:t>une</w:t>
      </w:r>
    </w:p>
    <w:p w:rsidRPr="00E64AEF" w:rsidR="007047B1" w:rsidP="2A9836F1" w:rsidRDefault="007047B1" w14:paraId="56E49CDA" w14:textId="77777777">
      <w:pPr>
        <w:rPr>
          <w:rFonts w:ascii="Arial" w:hAnsi="Arial" w:eastAsia="Arial" w:cs="Arial"/>
          <w:sz w:val="28"/>
          <w:szCs w:val="28"/>
        </w:rPr>
      </w:pPr>
    </w:p>
    <w:p w:rsidRPr="00E64AEF" w:rsidR="000515F8" w:rsidP="2A9836F1" w:rsidRDefault="000515F8" w14:paraId="23BD129E" w14:textId="77777777">
      <w:pPr>
        <w:rPr>
          <w:rFonts w:ascii="Arial" w:hAnsi="Arial" w:eastAsia="Arial" w:cs="Arial"/>
          <w:sz w:val="28"/>
          <w:szCs w:val="28"/>
        </w:rPr>
      </w:pPr>
    </w:p>
    <w:p w:rsidRPr="00BA4AA9" w:rsidR="00BA4AA9" w:rsidP="2A9836F1" w:rsidRDefault="00BA4AA9" w14:paraId="2A1F8F1C" w14:textId="77777777">
      <w:pPr>
        <w:rPr>
          <w:rFonts w:ascii="Arial" w:hAnsi="Arial" w:eastAsia="Arial" w:cs="Arial"/>
          <w:sz w:val="28"/>
          <w:szCs w:val="28"/>
        </w:rPr>
      </w:pPr>
      <w:r w:rsidRPr="2A9836F1" w:rsidR="00BA4AA9">
        <w:rPr>
          <w:rFonts w:ascii="Arial" w:hAnsi="Arial" w:eastAsia="Arial" w:cs="Arial"/>
          <w:sz w:val="28"/>
          <w:szCs w:val="28"/>
        </w:rPr>
        <w:t xml:space="preserve">All payments are made by BACS, which your bank can take up to 3 working days to accept. Once the payment is processed by Bristol City Council and your bank accepts the funding, a remittance will be automatically emailed to you. </w:t>
      </w:r>
    </w:p>
    <w:p w:rsidRPr="00E64AEF" w:rsidR="000515F8" w:rsidP="2A9836F1" w:rsidRDefault="000515F8" w14:paraId="27B5F68D" w14:textId="77777777">
      <w:pPr>
        <w:rPr>
          <w:rFonts w:ascii="Arial" w:hAnsi="Arial" w:eastAsia="Arial" w:cs="Arial"/>
          <w:sz w:val="28"/>
          <w:szCs w:val="28"/>
        </w:rPr>
      </w:pPr>
    </w:p>
    <w:p w:rsidRPr="00BA4AA9" w:rsidR="00BA4AA9" w:rsidP="2A9836F1" w:rsidRDefault="00BA4AA9" w14:paraId="0257099A" w14:textId="77777777">
      <w:pPr>
        <w:rPr>
          <w:rFonts w:ascii="Arial" w:hAnsi="Arial" w:eastAsia="Arial" w:cs="Arial"/>
          <w:sz w:val="28"/>
          <w:szCs w:val="28"/>
        </w:rPr>
      </w:pPr>
      <w:r w:rsidRPr="2A9836F1" w:rsidR="00BA4AA9">
        <w:rPr>
          <w:rFonts w:ascii="Arial" w:hAnsi="Arial" w:eastAsia="Arial" w:cs="Arial"/>
          <w:sz w:val="28"/>
          <w:szCs w:val="28"/>
        </w:rPr>
        <w:t xml:space="preserve">If you have any questions about your payments, please email </w:t>
      </w:r>
      <w:hyperlink r:id="R656376efd3834240">
        <w:r w:rsidRPr="2A9836F1" w:rsidR="00BA4AA9">
          <w:rPr>
            <w:rStyle w:val="Hyperlink"/>
            <w:rFonts w:ascii="Arial" w:hAnsi="Arial" w:eastAsia="Arial" w:cs="Arial"/>
            <w:sz w:val="28"/>
            <w:szCs w:val="28"/>
          </w:rPr>
          <w:t>eyclaims@bristol.gov.uk</w:t>
        </w:r>
      </w:hyperlink>
    </w:p>
    <w:p w:rsidRPr="00BA4AA9" w:rsidR="00BA4AA9" w:rsidP="2A9836F1" w:rsidRDefault="00BA4AA9" w14:paraId="60180500" w14:textId="77777777">
      <w:pPr>
        <w:rPr>
          <w:rFonts w:ascii="Arial" w:hAnsi="Arial" w:eastAsia="Arial" w:cs="Arial"/>
          <w:sz w:val="28"/>
          <w:szCs w:val="28"/>
        </w:rPr>
      </w:pPr>
    </w:p>
    <w:p w:rsidRPr="00BA4AA9" w:rsidR="001C4C7E" w:rsidP="2A9836F1" w:rsidRDefault="001C4C7E" w14:paraId="4D4291F6" w14:textId="475E6A13">
      <w:pPr>
        <w:spacing w:before="345" w:after="345" w:line="360" w:lineRule="atLeast"/>
        <w:rPr>
          <w:rFonts w:ascii="Arial" w:hAnsi="Arial" w:cs="Arial"/>
          <w:kern w:val="0"/>
          <w:sz w:val="28"/>
          <w:szCs w:val="28"/>
          <w:lang w:eastAsia="en-GB"/>
          <w14:ligatures w14:val="none"/>
        </w:rPr>
      </w:pPr>
      <w:r w:rsidRPr="2A9836F1" w:rsidR="00BA4AA9">
        <w:rPr>
          <w:rFonts w:ascii="Arial" w:hAnsi="Arial" w:eastAsia="Arial" w:cs="Arial"/>
          <w:sz w:val="28"/>
          <w:szCs w:val="28"/>
        </w:rPr>
        <w:t>For replacement remittances, please call STS Finance on 0117 3521404</w:t>
      </w:r>
    </w:p>
    <w:sectPr w:rsidRPr="00BA4AA9" w:rsidR="001C4C7E">
      <w:footerReference w:type="even" r:id="rId8"/>
      <w:footerReference w:type="default" r:id="rId9"/>
      <w:footerReference w:type="firs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4132" w:rsidP="00784624" w:rsidRDefault="00204132" w14:paraId="01DF0DFC" w14:textId="77777777">
      <w:pPr>
        <w:spacing w:after="0" w:line="240" w:lineRule="auto"/>
      </w:pPr>
      <w:r>
        <w:separator/>
      </w:r>
    </w:p>
  </w:endnote>
  <w:endnote w:type="continuationSeparator" w:id="0">
    <w:p w:rsidR="00204132" w:rsidP="00784624" w:rsidRDefault="00204132" w14:paraId="521A84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84624" w:rsidRDefault="00784624" w14:paraId="2FA192DB" w14:textId="5A2328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D60DEC" wp14:editId="6E10C9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70205"/>
              <wp:effectExtent l="0" t="0" r="8255" b="0"/>
              <wp:wrapNone/>
              <wp:docPr id="163894326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84624" w:rsidR="00784624" w:rsidP="00784624" w:rsidRDefault="00784624" w14:paraId="2B6F1923" w14:textId="60242529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84624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1D60DEC">
              <v:stroke joinstyle="miter"/>
              <v:path gradientshapeok="t" o:connecttype="rect"/>
            </v:shapetype>
            <v:shape id="Text Box 2" style="position:absolute;margin-left:0;margin-top:0;width:60.8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">
              <v:textbox style="mso-fit-shape-to-text:t" inset="20pt,0,0,15pt">
                <w:txbxContent>
                  <w:p w:rsidRPr="00784624" w:rsidR="00784624" w:rsidP="00784624" w:rsidRDefault="00784624" w14:paraId="2B6F1923" w14:textId="6024252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84624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84624" w:rsidRDefault="00784624" w14:paraId="5E929D89" w14:textId="4AF4B1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456DC4" wp14:editId="55D06CB4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70205"/>
              <wp:effectExtent l="0" t="0" r="8255" b="0"/>
              <wp:wrapNone/>
              <wp:docPr id="10740138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84624" w:rsidR="00784624" w:rsidP="00784624" w:rsidRDefault="00784624" w14:paraId="3AC4088B" w14:textId="0D88918B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84624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8456DC4">
              <v:stroke joinstyle="miter"/>
              <v:path gradientshapeok="t" o:connecttype="rect"/>
            </v:shapetype>
            <v:shape id="Text Box 3" style="position:absolute;margin-left:0;margin-top:0;width:60.8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">
              <v:textbox style="mso-fit-shape-to-text:t" inset="20pt,0,0,15pt">
                <w:txbxContent>
                  <w:p w:rsidRPr="00784624" w:rsidR="00784624" w:rsidP="00784624" w:rsidRDefault="00784624" w14:paraId="3AC4088B" w14:textId="0D88918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84624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84624" w:rsidRDefault="00784624" w14:paraId="1ABE21C3" w14:textId="7F53A9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A623BE" wp14:editId="1EE7D74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70205"/>
              <wp:effectExtent l="0" t="0" r="8255" b="0"/>
              <wp:wrapNone/>
              <wp:docPr id="131761450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84624" w:rsidR="00784624" w:rsidP="00784624" w:rsidRDefault="00784624" w14:paraId="20575868" w14:textId="51E748D3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84624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7A623BE">
              <v:stroke joinstyle="miter"/>
              <v:path gradientshapeok="t" o:connecttype="rect"/>
            </v:shapetype>
            <v:shape id="Text Box 1" style="position:absolute;margin-left:0;margin-top:0;width:60.8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">
              <v:textbox style="mso-fit-shape-to-text:t" inset="20pt,0,0,15pt">
                <w:txbxContent>
                  <w:p w:rsidRPr="00784624" w:rsidR="00784624" w:rsidP="00784624" w:rsidRDefault="00784624" w14:paraId="20575868" w14:textId="51E748D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84624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4132" w:rsidP="00784624" w:rsidRDefault="00204132" w14:paraId="4B58C7B7" w14:textId="77777777">
      <w:pPr>
        <w:spacing w:after="0" w:line="240" w:lineRule="auto"/>
      </w:pPr>
      <w:r>
        <w:separator/>
      </w:r>
    </w:p>
  </w:footnote>
  <w:footnote w:type="continuationSeparator" w:id="0">
    <w:p w:rsidR="00204132" w:rsidP="00784624" w:rsidRDefault="00204132" w14:paraId="214796BF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CE"/>
    <w:rsid w:val="000515F8"/>
    <w:rsid w:val="00116A18"/>
    <w:rsid w:val="001C4C7E"/>
    <w:rsid w:val="00204132"/>
    <w:rsid w:val="00216C55"/>
    <w:rsid w:val="00437EFE"/>
    <w:rsid w:val="00484FBF"/>
    <w:rsid w:val="00604DCF"/>
    <w:rsid w:val="00664BB4"/>
    <w:rsid w:val="006B1ADA"/>
    <w:rsid w:val="006D03BA"/>
    <w:rsid w:val="007047B1"/>
    <w:rsid w:val="00784624"/>
    <w:rsid w:val="00785320"/>
    <w:rsid w:val="00837BCE"/>
    <w:rsid w:val="008408BF"/>
    <w:rsid w:val="008468E9"/>
    <w:rsid w:val="00945765"/>
    <w:rsid w:val="009F6D25"/>
    <w:rsid w:val="00A20D5C"/>
    <w:rsid w:val="00AD7EF2"/>
    <w:rsid w:val="00B12C7D"/>
    <w:rsid w:val="00B46D83"/>
    <w:rsid w:val="00BA4AA9"/>
    <w:rsid w:val="00C16CC2"/>
    <w:rsid w:val="00CA4DA0"/>
    <w:rsid w:val="00D3631E"/>
    <w:rsid w:val="00DA3F81"/>
    <w:rsid w:val="00DD270E"/>
    <w:rsid w:val="00E56F19"/>
    <w:rsid w:val="00E64AEF"/>
    <w:rsid w:val="00FA648F"/>
    <w:rsid w:val="00FF433B"/>
    <w:rsid w:val="07B1DF5F"/>
    <w:rsid w:val="0C0902F1"/>
    <w:rsid w:val="0E65F18D"/>
    <w:rsid w:val="1388F535"/>
    <w:rsid w:val="1473450D"/>
    <w:rsid w:val="2A9836F1"/>
    <w:rsid w:val="2C47AD58"/>
    <w:rsid w:val="300D0594"/>
    <w:rsid w:val="383D889C"/>
    <w:rsid w:val="3DDFC2DF"/>
    <w:rsid w:val="461EE265"/>
    <w:rsid w:val="57118FCD"/>
    <w:rsid w:val="68228893"/>
    <w:rsid w:val="7BBA4C88"/>
    <w:rsid w:val="7C97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12A8F"/>
  <w15:chartTrackingRefBased/>
  <w15:docId w15:val="{86DDD36A-C7B4-4008-A2E6-06AEB63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BC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BC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37BC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37BC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37BC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37BC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37BC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37BC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37BC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37BC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37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BC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37BC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37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BC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37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BC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37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BC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8462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4624"/>
  </w:style>
  <w:style w:type="character" w:styleId="Hyperlink">
    <w:name w:val="Hyperlink"/>
    <w:basedOn w:val="DefaultParagraphFont"/>
    <w:uiPriority w:val="99"/>
    <w:unhideWhenUsed/>
    <w:rsid w:val="00BA4A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1.xml" Id="rId13" /><Relationship Type="http://schemas.openxmlformats.org/officeDocument/2006/relationships/webSettings" Target="webSettings.xml" Id="rId3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customXml" Target="../customXml/item3.xml" Id="rId15" /><Relationship Type="http://schemas.openxmlformats.org/officeDocument/2006/relationships/footer" Target="foot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2.xml" Id="rId14" /><Relationship Type="http://schemas.openxmlformats.org/officeDocument/2006/relationships/hyperlink" Target="mailto:eyclaims@bristol.gov.uk" TargetMode="External" Id="R656376efd383424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1242B8099C344BFBC177928E18157" ma:contentTypeVersion="17" ma:contentTypeDescription="Create a new document." ma:contentTypeScope="" ma:versionID="8e42511b3e590393866abc260944ffc1">
  <xsd:schema xmlns:xsd="http://www.w3.org/2001/XMLSchema" xmlns:xs="http://www.w3.org/2001/XMLSchema" xmlns:p="http://schemas.microsoft.com/office/2006/metadata/properties" xmlns:ns2="326dbaa1-bf20-4785-821c-a66d074297d1" xmlns:ns3="8b8cb798-33e2-4cd6-83ee-0e1c738418fa" targetNamespace="http://schemas.microsoft.com/office/2006/metadata/properties" ma:root="true" ma:fieldsID="fdd05e62d1b46d5ed2f8af138feb0cb8" ns2:_="" ns3:_="">
    <xsd:import namespace="326dbaa1-bf20-4785-821c-a66d074297d1"/>
    <xsd:import namespace="8b8cb798-33e2-4cd6-83ee-0e1c738418fa"/>
    <xsd:element name="properties">
      <xsd:complexType>
        <xsd:sequence>
          <xsd:element name="documentManagement">
            <xsd:complexType>
              <xsd:all>
                <xsd:element ref="ns2:RetentionStartDate" minOccurs="0"/>
                <xsd:element ref="ns2:RetentionEvent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dbaa1-bf20-4785-821c-a66d074297d1" elementFormDefault="qualified">
    <xsd:import namespace="http://schemas.microsoft.com/office/2006/documentManagement/types"/>
    <xsd:import namespace="http://schemas.microsoft.com/office/infopath/2007/PartnerControls"/>
    <xsd:element name="RetentionStartDate" ma:index="8" nillable="true" ma:displayName="Retention Start Date" ma:description="Enter the retention start date (when known), e.g. the date that the retention period is measured from." ma:format="DateOnly" ma:internalName="RetentionStartDate">
      <xsd:simpleType>
        <xsd:restriction base="dms:DateTime"/>
      </xsd:simpleType>
    </xsd:element>
    <xsd:element name="RetentionEvent" ma:index="9" nillable="true" ma:displayName="Retention Event" ma:description="Enter a description of the event that starts the retention period. For example: 'Close of case', 'Date plan expires' etc." ma:internalName="RetentionEvent">
      <xsd:simpleType>
        <xsd:restriction base="dms:Text">
          <xsd:maxLength value="255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7f72ae9-cd6d-4be2-b192-19f6eaad14ae}" ma:internalName="TaxCatchAll" ma:showField="CatchAllData" ma:web="326dbaa1-bf20-4785-821c-a66d07429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cb798-33e2-4cd6-83ee-0e1c73841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cf50c9d-bc8f-48ed-ba3c-7168a5cdc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cb798-33e2-4cd6-83ee-0e1c738418fa">
      <Terms xmlns="http://schemas.microsoft.com/office/infopath/2007/PartnerControls"/>
    </lcf76f155ced4ddcb4097134ff3c332f>
    <TaxCatchAll xmlns="326dbaa1-bf20-4785-821c-a66d074297d1" xsi:nil="true"/>
    <RetentionStartDate xmlns="326dbaa1-bf20-4785-821c-a66d074297d1" xsi:nil="true"/>
    <RetentionEvent xmlns="326dbaa1-bf20-4785-821c-a66d074297d1" xsi:nil="true"/>
  </documentManagement>
</p:properties>
</file>

<file path=customXml/itemProps1.xml><?xml version="1.0" encoding="utf-8"?>
<ds:datastoreItem xmlns:ds="http://schemas.openxmlformats.org/officeDocument/2006/customXml" ds:itemID="{0A53E15F-A4AC-4CE2-8F2B-6E38E58C3E8A}"/>
</file>

<file path=customXml/itemProps2.xml><?xml version="1.0" encoding="utf-8"?>
<ds:datastoreItem xmlns:ds="http://schemas.openxmlformats.org/officeDocument/2006/customXml" ds:itemID="{322D3BD6-5F67-40D2-89DE-52DE3C2DFC6A}"/>
</file>

<file path=customXml/itemProps3.xml><?xml version="1.0" encoding="utf-8"?>
<ds:datastoreItem xmlns:ds="http://schemas.openxmlformats.org/officeDocument/2006/customXml" ds:itemID="{424260AB-D5AA-4A1F-9391-78344D4962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Khadeega Bayoumi</dc:creator>
  <keywords/>
  <dc:description/>
  <lastModifiedBy>Khadeega Bayoumi</lastModifiedBy>
  <revision>29</revision>
  <dcterms:created xsi:type="dcterms:W3CDTF">2026-04-17T09:05:00.0000000Z</dcterms:created>
  <dcterms:modified xsi:type="dcterms:W3CDTF">2026-04-24T09:39:21.4199662Z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4e8933a4,61b04a21,400426a4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</vt:lpwstr>
  </property>
  <property fmtid="{D5CDD505-2E9C-101B-9397-08002B2CF9AE}" pid="5" name="MSIP_Label_e9fc0e63-07aa-4a42-9f0d-00e32f43700c_Enabled">
    <vt:lpwstr>true</vt:lpwstr>
  </property>
  <property fmtid="{D5CDD505-2E9C-101B-9397-08002B2CF9AE}" pid="6" name="MSIP_Label_e9fc0e63-07aa-4a42-9f0d-00e32f43700c_SetDate">
    <vt:lpwstr>2026-04-17T09:19:22Z</vt:lpwstr>
  </property>
  <property fmtid="{D5CDD505-2E9C-101B-9397-08002B2CF9AE}" pid="7" name="MSIP_Label_e9fc0e63-07aa-4a42-9f0d-00e32f43700c_Method">
    <vt:lpwstr>Standard</vt:lpwstr>
  </property>
  <property fmtid="{D5CDD505-2E9C-101B-9397-08002B2CF9AE}" pid="8" name="MSIP_Label_e9fc0e63-07aa-4a42-9f0d-00e32f43700c_Name">
    <vt:lpwstr>OFFICIAL - Internal</vt:lpwstr>
  </property>
  <property fmtid="{D5CDD505-2E9C-101B-9397-08002B2CF9AE}" pid="9" name="MSIP_Label_e9fc0e63-07aa-4a42-9f0d-00e32f43700c_SiteId">
    <vt:lpwstr>6378a7a5-0f21-4482-aee0-897eb7de331f</vt:lpwstr>
  </property>
  <property fmtid="{D5CDD505-2E9C-101B-9397-08002B2CF9AE}" pid="10" name="MSIP_Label_e9fc0e63-07aa-4a42-9f0d-00e32f43700c_ActionId">
    <vt:lpwstr>e11c6691-c47d-4f57-97d8-4ed851936e07</vt:lpwstr>
  </property>
  <property fmtid="{D5CDD505-2E9C-101B-9397-08002B2CF9AE}" pid="11" name="MSIP_Label_e9fc0e63-07aa-4a42-9f0d-00e32f43700c_ContentBits">
    <vt:lpwstr>2</vt:lpwstr>
  </property>
  <property fmtid="{D5CDD505-2E9C-101B-9397-08002B2CF9AE}" pid="12" name="MSIP_Label_e9fc0e63-07aa-4a42-9f0d-00e32f43700c_Tag">
    <vt:lpwstr>10, 3, 0, 1</vt:lpwstr>
  </property>
  <property fmtid="{D5CDD505-2E9C-101B-9397-08002B2CF9AE}" pid="13" name="ContentTypeId">
    <vt:lpwstr>0x0101006BE1242B8099C344BFBC177928E18157</vt:lpwstr>
  </property>
  <property fmtid="{D5CDD505-2E9C-101B-9397-08002B2CF9AE}" pid="14" name="MediaServiceImageTags">
    <vt:lpwstr/>
  </property>
</Properties>
</file>